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AFDA8" w14:textId="77777777" w:rsidR="005C53E5" w:rsidRPr="00AB7506" w:rsidRDefault="005C53E5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6A121F13" w14:textId="77777777" w:rsidR="007B4F09" w:rsidRPr="00F7687A" w:rsidRDefault="007B4F09" w:rsidP="007B4F09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sz w:val="144"/>
          <w:szCs w:val="144"/>
          <w:lang w:val="de-AT"/>
        </w:rPr>
      </w:pPr>
      <w:r w:rsidRPr="00F7687A">
        <w:rPr>
          <w:rFonts w:cs="Arial,Italic"/>
          <w:b/>
          <w:iCs/>
          <w:color w:val="365F91"/>
          <w:sz w:val="144"/>
          <w:szCs w:val="144"/>
          <w:lang w:val="de-AT"/>
        </w:rPr>
        <w:t>e</w:t>
      </w:r>
      <w:r w:rsidR="006C586B" w:rsidRPr="00F7687A">
        <w:rPr>
          <w:rFonts w:cs="Arial,Italic"/>
          <w:b/>
          <w:iCs/>
          <w:color w:val="365F91"/>
          <w:sz w:val="144"/>
          <w:szCs w:val="144"/>
          <w:lang w:val="de-AT"/>
        </w:rPr>
        <w:t>-</w:t>
      </w:r>
      <w:r w:rsidRPr="00F7687A">
        <w:rPr>
          <w:rFonts w:cs="Arial,Italic"/>
          <w:b/>
          <w:iCs/>
          <w:color w:val="365F91"/>
          <w:sz w:val="144"/>
          <w:szCs w:val="144"/>
          <w:lang w:val="de-AT"/>
        </w:rPr>
        <w:t>Filing</w:t>
      </w:r>
    </w:p>
    <w:p w14:paraId="543EFE48" w14:textId="77777777" w:rsidR="00583585" w:rsidRPr="00F7687A" w:rsidRDefault="00583585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</w:p>
    <w:p w14:paraId="0FADFCF5" w14:textId="77777777" w:rsidR="00583585" w:rsidRPr="00F7687A" w:rsidRDefault="00583585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</w:p>
    <w:p w14:paraId="20CDEC97" w14:textId="77777777" w:rsidR="00583585" w:rsidRPr="00F7687A" w:rsidRDefault="00583585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</w:p>
    <w:p w14:paraId="16FA2F6E" w14:textId="77777777" w:rsidR="00532DD2" w:rsidRPr="00F7687A" w:rsidRDefault="00532DD2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</w:p>
    <w:p w14:paraId="16FA48E2" w14:textId="77777777" w:rsidR="00532DD2" w:rsidRPr="00F7687A" w:rsidRDefault="00532DD2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</w:p>
    <w:p w14:paraId="1ACAC93D" w14:textId="77777777" w:rsidR="00532DD2" w:rsidRPr="00F7687A" w:rsidRDefault="00532DD2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</w:p>
    <w:p w14:paraId="7096F968" w14:textId="77777777" w:rsidR="00583585" w:rsidRPr="00F7687A" w:rsidRDefault="00583585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</w:p>
    <w:p w14:paraId="6AEAF939" w14:textId="77777777" w:rsidR="00653E60" w:rsidRPr="00653E60" w:rsidRDefault="00653E60" w:rsidP="00653E60">
      <w:pPr>
        <w:autoSpaceDE w:val="0"/>
        <w:autoSpaceDN w:val="0"/>
        <w:adjustRightInd w:val="0"/>
        <w:spacing w:after="0" w:line="240" w:lineRule="auto"/>
        <w:jc w:val="right"/>
        <w:rPr>
          <w:rFonts w:eastAsia="MS Mincho" w:cs="Arial,Italic"/>
          <w:b/>
          <w:iCs/>
          <w:color w:val="365F91"/>
          <w:sz w:val="56"/>
          <w:szCs w:val="56"/>
          <w:lang w:val="de-AT"/>
        </w:rPr>
      </w:pPr>
      <w:r w:rsidRPr="00653E60">
        <w:rPr>
          <w:rFonts w:eastAsia="MS Mincho" w:cs="Arial,Italic"/>
          <w:b/>
          <w:iCs/>
          <w:color w:val="365F91"/>
          <w:sz w:val="56"/>
          <w:szCs w:val="56"/>
          <w:lang w:val="de-AT"/>
        </w:rPr>
        <w:t>UDHËZUESI I PËRDORUESIT</w:t>
      </w:r>
    </w:p>
    <w:p w14:paraId="5367F605" w14:textId="77777777" w:rsidR="00653E60" w:rsidRPr="00653E60" w:rsidRDefault="00653E60" w:rsidP="00653E60">
      <w:pPr>
        <w:autoSpaceDE w:val="0"/>
        <w:autoSpaceDN w:val="0"/>
        <w:adjustRightInd w:val="0"/>
        <w:spacing w:after="0" w:line="240" w:lineRule="auto"/>
        <w:jc w:val="right"/>
        <w:rPr>
          <w:rFonts w:eastAsia="MS Mincho" w:cs="Arial,Italic"/>
          <w:b/>
          <w:iCs/>
          <w:color w:val="365F91"/>
          <w:sz w:val="56"/>
          <w:szCs w:val="56"/>
          <w:lang w:val="de-AT"/>
        </w:rPr>
      </w:pPr>
    </w:p>
    <w:p w14:paraId="5F0018ED" w14:textId="77777777" w:rsidR="00B50E77" w:rsidRPr="00574251" w:rsidRDefault="00B50E77" w:rsidP="00B50E77">
      <w:pPr>
        <w:autoSpaceDE w:val="0"/>
        <w:autoSpaceDN w:val="0"/>
        <w:adjustRightInd w:val="0"/>
        <w:spacing w:after="0" w:line="240" w:lineRule="auto"/>
        <w:jc w:val="center"/>
        <w:rPr>
          <w:rFonts w:eastAsia="MS Mincho" w:cs="Arial,Italic"/>
          <w:b/>
          <w:iCs/>
          <w:color w:val="365F91"/>
          <w:sz w:val="56"/>
          <w:szCs w:val="56"/>
          <w:lang w:val="de-AT"/>
        </w:rPr>
      </w:pPr>
      <w:r w:rsidRPr="00574251">
        <w:rPr>
          <w:rFonts w:eastAsia="MS Mincho" w:cs="Arial,Italic"/>
          <w:b/>
          <w:iCs/>
          <w:color w:val="365F91"/>
          <w:sz w:val="56"/>
          <w:szCs w:val="56"/>
          <w:lang w:val="de-AT"/>
        </w:rPr>
        <w:t>Aplikimi</w:t>
      </w:r>
      <w:r>
        <w:rPr>
          <w:rFonts w:eastAsia="MS Mincho" w:cs="Arial,Italic"/>
          <w:b/>
          <w:iCs/>
          <w:color w:val="365F91"/>
          <w:sz w:val="56"/>
          <w:szCs w:val="56"/>
          <w:lang w:val="de-AT"/>
        </w:rPr>
        <w:t xml:space="preserve"> </w:t>
      </w:r>
      <w:r w:rsidRPr="00247988">
        <w:rPr>
          <w:rFonts w:eastAsia="MS Mincho" w:cs="Arial,Italic"/>
          <w:b/>
          <w:iCs/>
          <w:color w:val="365F91"/>
          <w:sz w:val="44"/>
          <w:szCs w:val="44"/>
          <w:lang w:val="de-AT"/>
        </w:rPr>
        <w:t>“</w:t>
      </w:r>
      <w:r w:rsidRPr="00574251">
        <w:rPr>
          <w:rFonts w:eastAsia="MS Mincho" w:cs="Arial,Italic"/>
          <w:b/>
          <w:iCs/>
          <w:color w:val="365F91"/>
          <w:sz w:val="56"/>
          <w:szCs w:val="56"/>
          <w:lang w:val="de-AT"/>
        </w:rPr>
        <w:t>Kërkesa </w:t>
      </w:r>
      <w:r>
        <w:rPr>
          <w:rFonts w:eastAsia="MS Mincho" w:cs="Arial,Italic"/>
          <w:b/>
          <w:iCs/>
          <w:color w:val="365F91"/>
          <w:sz w:val="56"/>
          <w:szCs w:val="56"/>
          <w:lang w:val="de-AT"/>
        </w:rPr>
        <w:t>p</w:t>
      </w:r>
      <w:r w:rsidRPr="00574251">
        <w:rPr>
          <w:rFonts w:eastAsia="MS Mincho" w:cs="Arial,Italic"/>
          <w:b/>
          <w:iCs/>
          <w:color w:val="365F91"/>
          <w:sz w:val="56"/>
          <w:szCs w:val="56"/>
          <w:lang w:val="de-AT"/>
        </w:rPr>
        <w:t>ë</w:t>
      </w:r>
      <w:r>
        <w:rPr>
          <w:rFonts w:eastAsia="MS Mincho" w:cs="Arial,Italic"/>
          <w:b/>
          <w:iCs/>
          <w:color w:val="365F91"/>
          <w:sz w:val="56"/>
          <w:szCs w:val="56"/>
          <w:lang w:val="de-AT"/>
        </w:rPr>
        <w:t xml:space="preserve">r </w:t>
      </w:r>
      <w:r w:rsidRPr="00574251">
        <w:rPr>
          <w:rFonts w:eastAsia="MS Mincho" w:cs="Arial,Italic"/>
          <w:b/>
          <w:iCs/>
          <w:color w:val="365F91"/>
          <w:sz w:val="56"/>
          <w:szCs w:val="56"/>
          <w:lang w:val="de-AT"/>
        </w:rPr>
        <w:t xml:space="preserve">rimbursim </w:t>
      </w:r>
      <w:r>
        <w:rPr>
          <w:rFonts w:eastAsia="MS Mincho" w:cs="Arial,Italic"/>
          <w:b/>
          <w:iCs/>
          <w:color w:val="365F91"/>
          <w:sz w:val="56"/>
          <w:szCs w:val="56"/>
          <w:lang w:val="de-AT"/>
        </w:rPr>
        <w:t>t</w:t>
      </w:r>
      <w:r w:rsidRPr="00574251">
        <w:rPr>
          <w:rFonts w:eastAsia="MS Mincho" w:cs="Arial,Italic"/>
          <w:b/>
          <w:iCs/>
          <w:color w:val="365F91"/>
          <w:sz w:val="56"/>
          <w:szCs w:val="56"/>
          <w:lang w:val="de-AT"/>
        </w:rPr>
        <w:t>ë</w:t>
      </w:r>
      <w:r>
        <w:rPr>
          <w:rFonts w:eastAsia="MS Mincho" w:cs="Arial,Italic"/>
          <w:b/>
          <w:iCs/>
          <w:color w:val="365F91"/>
          <w:sz w:val="56"/>
          <w:szCs w:val="56"/>
          <w:lang w:val="de-AT"/>
        </w:rPr>
        <w:t xml:space="preserve"> </w:t>
      </w:r>
      <w:r w:rsidRPr="00574251">
        <w:rPr>
          <w:rFonts w:eastAsia="MS Mincho" w:cs="Arial,Italic"/>
          <w:b/>
          <w:iCs/>
          <w:color w:val="365F91"/>
          <w:sz w:val="56"/>
          <w:szCs w:val="56"/>
          <w:lang w:val="de-AT"/>
        </w:rPr>
        <w:t>TVSH-së</w:t>
      </w:r>
      <w:r w:rsidRPr="00247988">
        <w:rPr>
          <w:rFonts w:eastAsia="MS Mincho" w:cs="Arial,Italic"/>
          <w:b/>
          <w:iCs/>
          <w:color w:val="365F91"/>
          <w:sz w:val="44"/>
          <w:szCs w:val="44"/>
          <w:lang w:val="de-AT"/>
        </w:rPr>
        <w:t>”</w:t>
      </w:r>
    </w:p>
    <w:p w14:paraId="72303E6A" w14:textId="77777777" w:rsidR="00583585" w:rsidRPr="00F7687A" w:rsidRDefault="00583585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  <w:bookmarkStart w:id="0" w:name="_GoBack"/>
      <w:bookmarkEnd w:id="0"/>
    </w:p>
    <w:p w14:paraId="3FD7536E" w14:textId="77777777" w:rsidR="00583585" w:rsidRPr="00F7687A" w:rsidRDefault="00583585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</w:p>
    <w:p w14:paraId="42A88498" w14:textId="4177D6FD" w:rsidR="00583585" w:rsidRPr="00AB7506" w:rsidRDefault="00574251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  <w:r>
        <w:rPr>
          <w:noProof/>
          <w:lang w:bidi="ar-SA"/>
        </w:rPr>
        <w:drawing>
          <wp:inline distT="0" distB="0" distL="0" distR="0" wp14:anchorId="5BB318D1" wp14:editId="00CBEC76">
            <wp:extent cx="1391920" cy="502285"/>
            <wp:effectExtent l="0" t="0" r="0" b="0"/>
            <wp:docPr id="8" name="Picture 1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88B2" w14:textId="77777777" w:rsidR="002F3B9F" w:rsidRPr="00AB7506" w:rsidRDefault="002F3B9F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14EF68B2" w14:textId="29E29EF5" w:rsidR="002F3B9F" w:rsidRPr="00F7687A" w:rsidRDefault="00653E60" w:rsidP="002F3B9F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lang w:val="de-AT"/>
        </w:rPr>
      </w:pPr>
      <w:r w:rsidRPr="00653E60">
        <w:rPr>
          <w:rFonts w:cs="Arial,Italic"/>
          <w:b/>
          <w:iCs/>
          <w:color w:val="365F91"/>
          <w:lang w:val="de-AT"/>
        </w:rPr>
        <w:t>Krijuar më</w:t>
      </w:r>
      <w:r>
        <w:rPr>
          <w:rFonts w:cs="Arial,Italic"/>
          <w:b/>
          <w:iCs/>
          <w:color w:val="365F91"/>
          <w:lang w:val="de-AT"/>
        </w:rPr>
        <w:t>:</w:t>
      </w:r>
      <w:r w:rsidR="002F3B9F" w:rsidRPr="00F7687A">
        <w:rPr>
          <w:rFonts w:cs="Arial,Italic"/>
          <w:b/>
          <w:iCs/>
          <w:color w:val="365F91"/>
          <w:lang w:val="de-AT"/>
        </w:rPr>
        <w:t xml:space="preserve"> </w:t>
      </w:r>
      <w:r w:rsidR="00574251">
        <w:rPr>
          <w:rFonts w:cs="Arial,Italic"/>
          <w:b/>
          <w:iCs/>
          <w:color w:val="365F91"/>
          <w:lang w:val="de-AT"/>
        </w:rPr>
        <w:t>Shtator2021</w:t>
      </w:r>
    </w:p>
    <w:p w14:paraId="3F902B70" w14:textId="77777777" w:rsidR="00583585" w:rsidRPr="00F7687A" w:rsidRDefault="00583585" w:rsidP="005C53E5">
      <w:pPr>
        <w:autoSpaceDE w:val="0"/>
        <w:autoSpaceDN w:val="0"/>
        <w:adjustRightInd w:val="0"/>
        <w:spacing w:after="0" w:line="240" w:lineRule="auto"/>
        <w:rPr>
          <w:rFonts w:cs="Arial,Italic"/>
          <w:iCs/>
          <w:lang w:val="de-AT"/>
        </w:rPr>
        <w:sectPr w:rsidR="00583585" w:rsidRPr="00F7687A" w:rsidSect="008225DC">
          <w:headerReference w:type="default" r:id="rId13"/>
          <w:pgSz w:w="11906" w:h="16838"/>
          <w:pgMar w:top="1417" w:right="1417" w:bottom="1134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1BF93AAE" w14:textId="77777777" w:rsidR="00AE1AC2" w:rsidRDefault="00AE1AC2" w:rsidP="00F4321B">
      <w:pPr>
        <w:autoSpaceDE w:val="0"/>
        <w:autoSpaceDN w:val="0"/>
        <w:adjustRightInd w:val="0"/>
        <w:spacing w:after="0" w:line="240" w:lineRule="auto"/>
        <w:jc w:val="both"/>
        <w:rPr>
          <w:rFonts w:eastAsia="MS Mincho" w:cs="Arial,Italic"/>
          <w:b/>
          <w:iCs/>
          <w:color w:val="365F91"/>
          <w:sz w:val="28"/>
          <w:szCs w:val="28"/>
          <w:lang w:val="de-AT"/>
        </w:rPr>
      </w:pPr>
    </w:p>
    <w:p w14:paraId="7888CDEE" w14:textId="77777777" w:rsidR="009007B1" w:rsidRDefault="009007B1" w:rsidP="00F4321B">
      <w:pPr>
        <w:autoSpaceDE w:val="0"/>
        <w:autoSpaceDN w:val="0"/>
        <w:adjustRightInd w:val="0"/>
        <w:spacing w:after="0" w:line="240" w:lineRule="auto"/>
        <w:jc w:val="both"/>
        <w:rPr>
          <w:rFonts w:eastAsia="MS Mincho" w:cs="Arial,Italic"/>
          <w:b/>
          <w:iCs/>
          <w:color w:val="365F91"/>
          <w:sz w:val="28"/>
          <w:szCs w:val="28"/>
          <w:lang w:val="de-AT"/>
        </w:rPr>
      </w:pPr>
    </w:p>
    <w:p w14:paraId="4AD20281" w14:textId="77777777" w:rsidR="009007B1" w:rsidRDefault="009007B1" w:rsidP="00F4321B">
      <w:pPr>
        <w:autoSpaceDE w:val="0"/>
        <w:autoSpaceDN w:val="0"/>
        <w:adjustRightInd w:val="0"/>
        <w:spacing w:after="0" w:line="240" w:lineRule="auto"/>
        <w:jc w:val="both"/>
        <w:rPr>
          <w:rFonts w:eastAsia="MS Mincho" w:cs="Arial,Italic"/>
          <w:b/>
          <w:iCs/>
          <w:color w:val="365F91"/>
          <w:sz w:val="28"/>
          <w:szCs w:val="28"/>
          <w:lang w:val="de-AT"/>
        </w:rPr>
      </w:pPr>
    </w:p>
    <w:p w14:paraId="060427D1" w14:textId="77777777" w:rsidR="009007B1" w:rsidRDefault="009007B1" w:rsidP="00F4321B">
      <w:pPr>
        <w:autoSpaceDE w:val="0"/>
        <w:autoSpaceDN w:val="0"/>
        <w:adjustRightInd w:val="0"/>
        <w:spacing w:after="0" w:line="240" w:lineRule="auto"/>
        <w:jc w:val="both"/>
        <w:rPr>
          <w:rFonts w:eastAsia="MS Mincho" w:cs="Arial,Italic"/>
          <w:b/>
          <w:iCs/>
          <w:color w:val="365F91"/>
          <w:sz w:val="28"/>
          <w:szCs w:val="28"/>
          <w:lang w:val="de-AT"/>
        </w:rPr>
      </w:pPr>
    </w:p>
    <w:p w14:paraId="18DF3910" w14:textId="75B6EF38" w:rsidR="009007B1" w:rsidRDefault="009007B1" w:rsidP="00F4321B">
      <w:pPr>
        <w:autoSpaceDE w:val="0"/>
        <w:autoSpaceDN w:val="0"/>
        <w:adjustRightInd w:val="0"/>
        <w:spacing w:after="0" w:line="240" w:lineRule="auto"/>
        <w:jc w:val="both"/>
        <w:rPr>
          <w:rFonts w:eastAsia="MS Mincho" w:cs="Arial,Italic"/>
          <w:b/>
          <w:iCs/>
          <w:color w:val="365F91"/>
          <w:sz w:val="28"/>
          <w:szCs w:val="28"/>
          <w:lang w:val="de-AT"/>
        </w:rPr>
        <w:sectPr w:rsidR="009007B1" w:rsidSect="008225DC">
          <w:headerReference w:type="default" r:id="rId14"/>
          <w:footerReference w:type="default" r:id="rId15"/>
          <w:type w:val="continuous"/>
          <w:pgSz w:w="11906" w:h="16838"/>
          <w:pgMar w:top="1417" w:right="1417" w:bottom="1134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69CD854" w14:textId="77777777" w:rsidR="00AE1AC2" w:rsidRDefault="00AE1AC2" w:rsidP="00F4321B">
      <w:pPr>
        <w:autoSpaceDE w:val="0"/>
        <w:autoSpaceDN w:val="0"/>
        <w:adjustRightInd w:val="0"/>
        <w:spacing w:after="0" w:line="240" w:lineRule="auto"/>
        <w:jc w:val="both"/>
        <w:rPr>
          <w:rFonts w:eastAsia="MS Mincho" w:cs="Arial,Italic"/>
          <w:b/>
          <w:iCs/>
          <w:color w:val="365F91"/>
          <w:sz w:val="28"/>
          <w:szCs w:val="28"/>
          <w:lang w:val="de-AT"/>
        </w:rPr>
      </w:pPr>
    </w:p>
    <w:p w14:paraId="0A23ED3B" w14:textId="77777777" w:rsidR="00F4321B" w:rsidRPr="00F4321B" w:rsidRDefault="00F4321B" w:rsidP="00F4321B">
      <w:pPr>
        <w:autoSpaceDE w:val="0"/>
        <w:autoSpaceDN w:val="0"/>
        <w:adjustRightInd w:val="0"/>
        <w:spacing w:after="0" w:line="240" w:lineRule="auto"/>
        <w:jc w:val="both"/>
        <w:rPr>
          <w:rFonts w:eastAsia="MS Mincho" w:cs="Arial,Italic"/>
          <w:b/>
          <w:iCs/>
          <w:color w:val="365F91"/>
          <w:sz w:val="28"/>
          <w:szCs w:val="28"/>
          <w:lang w:val="de-AT"/>
        </w:rPr>
      </w:pPr>
      <w:r w:rsidRPr="00F4321B">
        <w:rPr>
          <w:rFonts w:eastAsia="MS Mincho" w:cs="Arial,Italic"/>
          <w:b/>
          <w:iCs/>
          <w:color w:val="365F91"/>
          <w:sz w:val="28"/>
          <w:szCs w:val="28"/>
          <w:lang w:val="de-AT"/>
        </w:rPr>
        <w:t>TABELA E PËRMBAJTJES</w:t>
      </w:r>
    </w:p>
    <w:p w14:paraId="1F509454" w14:textId="77777777" w:rsidR="00583585" w:rsidRPr="00F7687A" w:rsidRDefault="00583585" w:rsidP="005C53E5">
      <w:pPr>
        <w:autoSpaceDE w:val="0"/>
        <w:autoSpaceDN w:val="0"/>
        <w:adjustRightInd w:val="0"/>
        <w:spacing w:after="0" w:line="240" w:lineRule="auto"/>
        <w:rPr>
          <w:rFonts w:cs="Arial,Italic"/>
          <w:iCs/>
          <w:color w:val="365F91"/>
          <w:lang w:val="de-AT"/>
        </w:rPr>
      </w:pPr>
    </w:p>
    <w:p w14:paraId="55484833" w14:textId="61DE4E43" w:rsidR="003A7FD4" w:rsidRDefault="00720411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bidi="ar-SA"/>
        </w:rPr>
      </w:pPr>
      <w:r w:rsidRPr="00AB7506">
        <w:rPr>
          <w:rFonts w:cs="Arial,Italic"/>
          <w:iCs/>
          <w:color w:val="365F91"/>
        </w:rPr>
        <w:fldChar w:fldCharType="begin"/>
      </w:r>
      <w:r w:rsidR="0076026C" w:rsidRPr="00AB7506">
        <w:rPr>
          <w:rFonts w:cs="Arial,Italic"/>
          <w:iCs/>
          <w:color w:val="365F91"/>
        </w:rPr>
        <w:instrText xml:space="preserve"> TOC \o \h \z \u </w:instrText>
      </w:r>
      <w:r w:rsidRPr="00AB7506">
        <w:rPr>
          <w:rFonts w:cs="Arial,Italic"/>
          <w:iCs/>
          <w:color w:val="365F91"/>
        </w:rPr>
        <w:fldChar w:fldCharType="separate"/>
      </w:r>
      <w:hyperlink w:anchor="_Toc93670662" w:history="1">
        <w:r w:rsidR="003A7FD4" w:rsidRPr="00C17AEF">
          <w:rPr>
            <w:rStyle w:val="Hyperlink"/>
            <w:noProof/>
            <w:spacing w:val="15"/>
            <w:lang w:eastAsia="x-none"/>
          </w:rPr>
          <w:t>HYRJE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_Toc93670662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3</w:t>
        </w:r>
        <w:r w:rsidR="003A7FD4">
          <w:rPr>
            <w:noProof/>
            <w:webHidden/>
          </w:rPr>
          <w:fldChar w:fldCharType="end"/>
        </w:r>
      </w:hyperlink>
    </w:p>
    <w:p w14:paraId="5106C2B0" w14:textId="3D6AF615" w:rsidR="003A7FD4" w:rsidRDefault="002626BA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bidi="ar-SA"/>
        </w:rPr>
      </w:pPr>
      <w:hyperlink w:anchor="_Toc93670663" w:history="1">
        <w:r w:rsidR="003A7FD4" w:rsidRPr="00C17AEF">
          <w:rPr>
            <w:rStyle w:val="Hyperlink"/>
            <w:rFonts w:eastAsia="MS Mincho"/>
            <w:noProof/>
            <w:spacing w:val="15"/>
            <w:lang w:eastAsia="x-none"/>
          </w:rPr>
          <w:t>Krijimi i kerkeses per rimbursim tvsh-je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_Toc93670663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3</w:t>
        </w:r>
        <w:r w:rsidR="003A7FD4">
          <w:rPr>
            <w:noProof/>
            <w:webHidden/>
          </w:rPr>
          <w:fldChar w:fldCharType="end"/>
        </w:r>
      </w:hyperlink>
    </w:p>
    <w:p w14:paraId="0B67C4F0" w14:textId="0B544AA1" w:rsidR="003A7FD4" w:rsidRDefault="002626BA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bidi="ar-SA"/>
        </w:rPr>
      </w:pPr>
      <w:hyperlink w:anchor="_Toc93670664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Formularet e kerkeses per rimbursim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_Toc93670664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5</w:t>
        </w:r>
        <w:r w:rsidR="003A7FD4">
          <w:rPr>
            <w:noProof/>
            <w:webHidden/>
          </w:rPr>
          <w:fldChar w:fldCharType="end"/>
        </w:r>
      </w:hyperlink>
    </w:p>
    <w:p w14:paraId="26FAED5A" w14:textId="0FC66C48" w:rsidR="003A7FD4" w:rsidRDefault="002626BA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bidi="ar-SA"/>
        </w:rPr>
      </w:pPr>
      <w:hyperlink w:anchor="_Toc93670665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Krijimi dhe ruajtja e formularit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_Toc93670665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5</w:t>
        </w:r>
        <w:r w:rsidR="003A7FD4">
          <w:rPr>
            <w:noProof/>
            <w:webHidden/>
          </w:rPr>
          <w:fldChar w:fldCharType="end"/>
        </w:r>
      </w:hyperlink>
    </w:p>
    <w:p w14:paraId="03705816" w14:textId="1350B983" w:rsidR="003A7FD4" w:rsidRDefault="002626BA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bidi="ar-SA"/>
        </w:rPr>
      </w:pPr>
      <w:hyperlink w:anchor="_Toc93670666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Modifikimi dhe fshirja e nje formulari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_Toc93670666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10</w:t>
        </w:r>
        <w:r w:rsidR="003A7FD4">
          <w:rPr>
            <w:noProof/>
            <w:webHidden/>
          </w:rPr>
          <w:fldChar w:fldCharType="end"/>
        </w:r>
      </w:hyperlink>
    </w:p>
    <w:p w14:paraId="07EFF4ED" w14:textId="06EEFA91" w:rsidR="003A7FD4" w:rsidRDefault="002626BA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bidi="ar-SA"/>
        </w:rPr>
      </w:pPr>
      <w:hyperlink w:anchor="_Toc93670667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Plotesimi i informacionit shtese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_Toc93670667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11</w:t>
        </w:r>
        <w:r w:rsidR="003A7FD4">
          <w:rPr>
            <w:noProof/>
            <w:webHidden/>
          </w:rPr>
          <w:fldChar w:fldCharType="end"/>
        </w:r>
      </w:hyperlink>
    </w:p>
    <w:p w14:paraId="1B93CCAA" w14:textId="3AD1DDB2" w:rsidR="003A7FD4" w:rsidRDefault="002626BA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bidi="ar-SA"/>
        </w:rPr>
      </w:pPr>
      <w:hyperlink w:anchor="_Toc93670668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Detajet e llogarise bankare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_Toc93670668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11</w:t>
        </w:r>
        <w:r w:rsidR="003A7FD4">
          <w:rPr>
            <w:noProof/>
            <w:webHidden/>
          </w:rPr>
          <w:fldChar w:fldCharType="end"/>
        </w:r>
      </w:hyperlink>
    </w:p>
    <w:p w14:paraId="101F61D0" w14:textId="4873390E" w:rsidR="003A7FD4" w:rsidRDefault="002626BA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bidi="ar-SA"/>
        </w:rPr>
      </w:pPr>
      <w:hyperlink w:anchor="_Toc93670669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Adresa postare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_Toc93670669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13</w:t>
        </w:r>
        <w:r w:rsidR="003A7FD4">
          <w:rPr>
            <w:noProof/>
            <w:webHidden/>
          </w:rPr>
          <w:fldChar w:fldCharType="end"/>
        </w:r>
      </w:hyperlink>
    </w:p>
    <w:p w14:paraId="1EF82A0D" w14:textId="3FCD0ACE" w:rsidR="003A7FD4" w:rsidRDefault="002626BA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bidi="ar-SA"/>
        </w:rPr>
      </w:pPr>
      <w:hyperlink w:anchor="_Toc93670670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Pershkrimi i aktivitetit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_Toc93670670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14</w:t>
        </w:r>
        <w:r w:rsidR="003A7FD4">
          <w:rPr>
            <w:noProof/>
            <w:webHidden/>
          </w:rPr>
          <w:fldChar w:fldCharType="end"/>
        </w:r>
      </w:hyperlink>
    </w:p>
    <w:p w14:paraId="3172051F" w14:textId="73FD1990" w:rsidR="003A7FD4" w:rsidRDefault="002626BA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bidi="ar-SA"/>
        </w:rPr>
      </w:pPr>
      <w:hyperlink w:anchor="_Toc93670671" w:history="1">
        <w:r w:rsidR="003A7FD4" w:rsidRPr="00C17AEF">
          <w:rPr>
            <w:rStyle w:val="Hyperlink"/>
            <w:rFonts w:eastAsia="MS Mincho" w:cs="Arial,Italic"/>
            <w:b/>
            <w:bCs/>
            <w:noProof/>
          </w:rPr>
          <w:t>NGARKIMI I DOKUMENTAVE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_Toc93670671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14</w:t>
        </w:r>
        <w:r w:rsidR="003A7FD4">
          <w:rPr>
            <w:noProof/>
            <w:webHidden/>
          </w:rPr>
          <w:fldChar w:fldCharType="end"/>
        </w:r>
      </w:hyperlink>
    </w:p>
    <w:p w14:paraId="7E3B4C47" w14:textId="7954D6F3" w:rsidR="003A7FD4" w:rsidRDefault="002626BA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bidi="ar-SA"/>
        </w:rPr>
      </w:pPr>
      <w:hyperlink w:anchor="_Toc93670672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Dorezimi i kerkeses per rimbursim dhe statuset e saj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_Toc93670672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15</w:t>
        </w:r>
        <w:r w:rsidR="003A7FD4">
          <w:rPr>
            <w:noProof/>
            <w:webHidden/>
          </w:rPr>
          <w:fldChar w:fldCharType="end"/>
        </w:r>
      </w:hyperlink>
    </w:p>
    <w:p w14:paraId="43EA2DB6" w14:textId="4B072606" w:rsidR="003A7FD4" w:rsidRDefault="002626BA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bidi="ar-SA"/>
        </w:rPr>
      </w:pPr>
      <w:hyperlink w:anchor="_Toc93670673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Dorezimi i kerkeses per rimbursim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_Toc93670673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15</w:t>
        </w:r>
        <w:r w:rsidR="003A7FD4">
          <w:rPr>
            <w:noProof/>
            <w:webHidden/>
          </w:rPr>
          <w:fldChar w:fldCharType="end"/>
        </w:r>
      </w:hyperlink>
    </w:p>
    <w:p w14:paraId="09E88AF1" w14:textId="2F78BF4F" w:rsidR="003A7FD4" w:rsidRDefault="002626BA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bidi="ar-SA"/>
        </w:rPr>
      </w:pPr>
      <w:hyperlink w:anchor="_Toc93670674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Kontrolli i statuseve te kerkeses per rimbursim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_Toc93670674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15</w:t>
        </w:r>
        <w:r w:rsidR="003A7FD4">
          <w:rPr>
            <w:noProof/>
            <w:webHidden/>
          </w:rPr>
          <w:fldChar w:fldCharType="end"/>
        </w:r>
      </w:hyperlink>
    </w:p>
    <w:p w14:paraId="392701A3" w14:textId="0AA439C9" w:rsidR="003A7FD4" w:rsidRDefault="002626BA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bidi="ar-SA"/>
        </w:rPr>
      </w:pPr>
      <w:hyperlink w:anchor="_Toc93670675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Dokumentat e mia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_Toc93670675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17</w:t>
        </w:r>
        <w:r w:rsidR="003A7FD4">
          <w:rPr>
            <w:noProof/>
            <w:webHidden/>
          </w:rPr>
          <w:fldChar w:fldCharType="end"/>
        </w:r>
      </w:hyperlink>
    </w:p>
    <w:p w14:paraId="2876ABFF" w14:textId="0820FFAC" w:rsidR="003A7FD4" w:rsidRDefault="002626BA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bidi="ar-SA"/>
        </w:rPr>
      </w:pPr>
      <w:hyperlink w:anchor="_Toc93670676" w:history="1">
        <w:r w:rsidR="003A7FD4" w:rsidRPr="00C17AEF">
          <w:rPr>
            <w:rStyle w:val="Hyperlink"/>
            <w:rFonts w:eastAsia="MS Mincho"/>
            <w:b/>
            <w:bCs/>
            <w:caps/>
            <w:noProof/>
            <w:spacing w:val="15"/>
            <w:lang w:eastAsia="x-none"/>
          </w:rPr>
          <w:t>Njoftimet e mia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_Toc93670676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18</w:t>
        </w:r>
        <w:r w:rsidR="003A7FD4">
          <w:rPr>
            <w:noProof/>
            <w:webHidden/>
          </w:rPr>
          <w:fldChar w:fldCharType="end"/>
        </w:r>
      </w:hyperlink>
    </w:p>
    <w:p w14:paraId="57AA6340" w14:textId="4DC585AF" w:rsidR="00B37A11" w:rsidRPr="003A7FD4" w:rsidRDefault="00720411" w:rsidP="003A7FD4">
      <w:pPr>
        <w:autoSpaceDE w:val="0"/>
        <w:autoSpaceDN w:val="0"/>
        <w:adjustRightInd w:val="0"/>
        <w:spacing w:after="0" w:line="240" w:lineRule="auto"/>
        <w:jc w:val="both"/>
        <w:rPr>
          <w:rFonts w:eastAsia="MS Mincho" w:cs="Arial,Italic"/>
          <w:b/>
          <w:iCs/>
          <w:color w:val="365F91"/>
          <w:sz w:val="28"/>
          <w:szCs w:val="28"/>
          <w:lang w:val="de-AT"/>
        </w:rPr>
      </w:pPr>
      <w:r w:rsidRPr="00AB7506">
        <w:rPr>
          <w:rFonts w:cs="Arial,Italic"/>
          <w:iCs/>
          <w:color w:val="365F91"/>
        </w:rPr>
        <w:fldChar w:fldCharType="end"/>
      </w:r>
      <w:r w:rsidR="003A7FD4" w:rsidRPr="003A7FD4">
        <w:rPr>
          <w:rFonts w:eastAsia="MS Mincho" w:cs="Arial,Italic"/>
          <w:b/>
          <w:iCs/>
          <w:color w:val="365F91"/>
          <w:sz w:val="28"/>
          <w:szCs w:val="28"/>
          <w:lang w:val="de-AT"/>
        </w:rPr>
        <w:t xml:space="preserve"> </w:t>
      </w:r>
      <w:r w:rsidR="003A7FD4" w:rsidRPr="00F4321B">
        <w:rPr>
          <w:rFonts w:eastAsia="MS Mincho" w:cs="Arial,Italic"/>
          <w:b/>
          <w:iCs/>
          <w:color w:val="365F91"/>
          <w:sz w:val="28"/>
          <w:szCs w:val="28"/>
          <w:lang w:val="de-AT"/>
        </w:rPr>
        <w:t xml:space="preserve">TABELA E </w:t>
      </w:r>
      <w:r w:rsidR="003A7FD4">
        <w:rPr>
          <w:rFonts w:eastAsia="MS Mincho" w:cs="Arial,Italic"/>
          <w:b/>
          <w:iCs/>
          <w:color w:val="365F91"/>
          <w:sz w:val="28"/>
          <w:szCs w:val="28"/>
          <w:lang w:val="de-AT"/>
        </w:rPr>
        <w:t>FIGURAVE</w:t>
      </w:r>
    </w:p>
    <w:p w14:paraId="16E05F7E" w14:textId="34A41FE6" w:rsidR="003A7FD4" w:rsidRDefault="003A7FD4">
      <w:pPr>
        <w:pStyle w:val="TableofFigures"/>
        <w:tabs>
          <w:tab w:val="right" w:leader="dot" w:pos="9062"/>
        </w:tabs>
        <w:rPr>
          <w:noProof/>
        </w:rPr>
      </w:pPr>
      <w:r>
        <w:rPr>
          <w:rFonts w:cs="Arial,Italic"/>
          <w:iCs/>
          <w:color w:val="365F91"/>
        </w:rPr>
        <w:fldChar w:fldCharType="begin"/>
      </w:r>
      <w:r>
        <w:rPr>
          <w:rFonts w:cs="Arial,Italic"/>
          <w:iCs/>
          <w:color w:val="365F91"/>
        </w:rPr>
        <w:instrText xml:space="preserve"> TOC \h \z \c "Figura" </w:instrText>
      </w:r>
      <w:r>
        <w:rPr>
          <w:rFonts w:cs="Arial,Italic"/>
          <w:iCs/>
          <w:color w:val="365F91"/>
        </w:rPr>
        <w:fldChar w:fldCharType="separate"/>
      </w:r>
      <w:hyperlink w:anchor="_Toc93670677" w:history="1">
        <w:r w:rsidRPr="00E57ED8">
          <w:rPr>
            <w:rStyle w:val="Hyperlink"/>
            <w:noProof/>
          </w:rPr>
          <w:t>Figura 1: Pamja e Çështjet e Mia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_Toc93670677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8BC14A7" w14:textId="17996CAB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78" w:history="1">
        <w:r w:rsidR="003A7FD4" w:rsidRPr="00E57ED8">
          <w:rPr>
            <w:rStyle w:val="Hyperlink"/>
            <w:noProof/>
          </w:rPr>
          <w:t>Figura 2: Pamja e Çështjeve të Padorëzuara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_Toc93670678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4</w:t>
        </w:r>
        <w:r w:rsidR="003A7FD4">
          <w:rPr>
            <w:noProof/>
            <w:webHidden/>
          </w:rPr>
          <w:fldChar w:fldCharType="end"/>
        </w:r>
      </w:hyperlink>
    </w:p>
    <w:p w14:paraId="22712722" w14:textId="615A700C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79" w:history="1">
        <w:r w:rsidR="003A7FD4" w:rsidRPr="00E57ED8">
          <w:rPr>
            <w:rStyle w:val="Hyperlink"/>
            <w:noProof/>
          </w:rPr>
          <w:t>Figura 3: Përzgjidh Llojin e Çështjes”Kerkese Rimbursim TVSH-je”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_Toc93670679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5</w:t>
        </w:r>
        <w:r w:rsidR="003A7FD4">
          <w:rPr>
            <w:noProof/>
            <w:webHidden/>
          </w:rPr>
          <w:fldChar w:fldCharType="end"/>
        </w:r>
      </w:hyperlink>
    </w:p>
    <w:p w14:paraId="69F6FC5F" w14:textId="3C0B7C5F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80" w:history="1">
        <w:r w:rsidR="003A7FD4" w:rsidRPr="00E57ED8">
          <w:rPr>
            <w:rStyle w:val="Hyperlink"/>
            <w:noProof/>
          </w:rPr>
          <w:t>Figura 4: Aplikimi për Rimbursim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_Toc93670680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5</w:t>
        </w:r>
        <w:r w:rsidR="003A7FD4">
          <w:rPr>
            <w:noProof/>
            <w:webHidden/>
          </w:rPr>
          <w:fldChar w:fldCharType="end"/>
        </w:r>
      </w:hyperlink>
    </w:p>
    <w:p w14:paraId="433CAB1E" w14:textId="3A9E22BE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81" w:history="1">
        <w:r w:rsidR="003A7FD4" w:rsidRPr="00E57ED8">
          <w:rPr>
            <w:rStyle w:val="Hyperlink"/>
            <w:noProof/>
          </w:rPr>
          <w:t>Figura 5: Ceshtje te Paderguara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_Toc93670681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6</w:t>
        </w:r>
        <w:r w:rsidR="003A7FD4">
          <w:rPr>
            <w:noProof/>
            <w:webHidden/>
          </w:rPr>
          <w:fldChar w:fldCharType="end"/>
        </w:r>
      </w:hyperlink>
    </w:p>
    <w:p w14:paraId="097D793D" w14:textId="00370CDB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82" w:history="1">
        <w:r w:rsidR="003A7FD4" w:rsidRPr="00E57ED8">
          <w:rPr>
            <w:rStyle w:val="Hyperlink"/>
            <w:noProof/>
          </w:rPr>
          <w:t>Figura 6: Krijimi I nje formulari ne kerkesen per rimbursim”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_Toc93670682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7</w:t>
        </w:r>
        <w:r w:rsidR="003A7FD4">
          <w:rPr>
            <w:noProof/>
            <w:webHidden/>
          </w:rPr>
          <w:fldChar w:fldCharType="end"/>
        </w:r>
      </w:hyperlink>
    </w:p>
    <w:p w14:paraId="2DA0DCBF" w14:textId="0D19AB63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83" w:history="1">
        <w:r w:rsidR="003A7FD4" w:rsidRPr="00E57ED8">
          <w:rPr>
            <w:rStyle w:val="Hyperlink"/>
            <w:noProof/>
          </w:rPr>
          <w:t>Figura 7: Pamja e rekordeve te kredive per tu perzgjedhur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_Toc93670683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8</w:t>
        </w:r>
        <w:r w:rsidR="003A7FD4">
          <w:rPr>
            <w:noProof/>
            <w:webHidden/>
          </w:rPr>
          <w:fldChar w:fldCharType="end"/>
        </w:r>
      </w:hyperlink>
    </w:p>
    <w:p w14:paraId="0F415F16" w14:textId="2FF6BF5D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r:id="rId16" w:anchor="_Toc93670684" w:history="1">
        <w:r w:rsidR="003A7FD4" w:rsidRPr="00E57ED8">
          <w:rPr>
            <w:rStyle w:val="Hyperlink"/>
            <w:noProof/>
          </w:rPr>
          <w:t>Figura 8: Përzgjedhje e periudhës tatimore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_Toc93670684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8</w:t>
        </w:r>
        <w:r w:rsidR="003A7FD4">
          <w:rPr>
            <w:noProof/>
            <w:webHidden/>
          </w:rPr>
          <w:fldChar w:fldCharType="end"/>
        </w:r>
      </w:hyperlink>
    </w:p>
    <w:p w14:paraId="59E97E58" w14:textId="4CCDA6ED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85" w:history="1">
        <w:r w:rsidR="003A7FD4" w:rsidRPr="00E57ED8">
          <w:rPr>
            <w:rStyle w:val="Hyperlink"/>
            <w:noProof/>
          </w:rPr>
          <w:t>Figura 9: Perzgjedhja e nje kredie  ne formulari per rimbursim”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_Toc93670685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9</w:t>
        </w:r>
        <w:r w:rsidR="003A7FD4">
          <w:rPr>
            <w:noProof/>
            <w:webHidden/>
          </w:rPr>
          <w:fldChar w:fldCharType="end"/>
        </w:r>
      </w:hyperlink>
    </w:p>
    <w:p w14:paraId="6DA0EE60" w14:textId="42008AA9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86" w:history="1">
        <w:r w:rsidR="003A7FD4" w:rsidRPr="00E57ED8">
          <w:rPr>
            <w:rStyle w:val="Hyperlink"/>
            <w:noProof/>
          </w:rPr>
          <w:t>Figura 10: Perzgjedhja e nje detyrimi per tu paguar ”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_Toc93670686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9</w:t>
        </w:r>
        <w:r w:rsidR="003A7FD4">
          <w:rPr>
            <w:noProof/>
            <w:webHidden/>
          </w:rPr>
          <w:fldChar w:fldCharType="end"/>
        </w:r>
      </w:hyperlink>
    </w:p>
    <w:p w14:paraId="51E5D51B" w14:textId="73DFE25C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87" w:history="1">
        <w:r w:rsidR="003A7FD4" w:rsidRPr="00E57ED8">
          <w:rPr>
            <w:rStyle w:val="Hyperlink"/>
            <w:noProof/>
          </w:rPr>
          <w:t>Figura 11: Perzgjedhja e detyrimit Gjobe inspektori   dhe numri serial ”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_Toc93670687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10</w:t>
        </w:r>
        <w:r w:rsidR="003A7FD4">
          <w:rPr>
            <w:noProof/>
            <w:webHidden/>
          </w:rPr>
          <w:fldChar w:fldCharType="end"/>
        </w:r>
      </w:hyperlink>
    </w:p>
    <w:p w14:paraId="792D4CF0" w14:textId="4170630F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88" w:history="1">
        <w:r w:rsidR="003A7FD4" w:rsidRPr="00E57ED8">
          <w:rPr>
            <w:rStyle w:val="Hyperlink"/>
            <w:noProof/>
          </w:rPr>
          <w:t>Figura 12: Rubrikat 45 Kompensimi dhe 46 Rimbursimi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_Toc93670688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10</w:t>
        </w:r>
        <w:r w:rsidR="003A7FD4">
          <w:rPr>
            <w:noProof/>
            <w:webHidden/>
          </w:rPr>
          <w:fldChar w:fldCharType="end"/>
        </w:r>
      </w:hyperlink>
    </w:p>
    <w:p w14:paraId="59ED951D" w14:textId="77046D13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89" w:history="1">
        <w:r w:rsidR="003A7FD4" w:rsidRPr="00E57ED8">
          <w:rPr>
            <w:rStyle w:val="Hyperlink"/>
            <w:noProof/>
          </w:rPr>
          <w:t>Figura 13: Formular I validuar me gabime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_Toc93670689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11</w:t>
        </w:r>
        <w:r w:rsidR="003A7FD4">
          <w:rPr>
            <w:noProof/>
            <w:webHidden/>
          </w:rPr>
          <w:fldChar w:fldCharType="end"/>
        </w:r>
      </w:hyperlink>
    </w:p>
    <w:p w14:paraId="0A7E522E" w14:textId="25E36BCE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0" w:history="1">
        <w:r w:rsidR="003A7FD4" w:rsidRPr="00E57ED8">
          <w:rPr>
            <w:rStyle w:val="Hyperlink"/>
            <w:noProof/>
          </w:rPr>
          <w:t>Figura 14: Formular I validuar me sukses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_Toc93670690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11</w:t>
        </w:r>
        <w:r w:rsidR="003A7FD4">
          <w:rPr>
            <w:noProof/>
            <w:webHidden/>
          </w:rPr>
          <w:fldChar w:fldCharType="end"/>
        </w:r>
      </w:hyperlink>
    </w:p>
    <w:p w14:paraId="2B235D9E" w14:textId="4E7E7C62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1" w:history="1">
        <w:r w:rsidR="003A7FD4" w:rsidRPr="00E57ED8">
          <w:rPr>
            <w:rStyle w:val="Hyperlink"/>
            <w:noProof/>
          </w:rPr>
          <w:t>Figura 15: Modifikimi dhe fshirja e nje formulari te ruajtur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_Toc93670691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12</w:t>
        </w:r>
        <w:r w:rsidR="003A7FD4">
          <w:rPr>
            <w:noProof/>
            <w:webHidden/>
          </w:rPr>
          <w:fldChar w:fldCharType="end"/>
        </w:r>
      </w:hyperlink>
    </w:p>
    <w:p w14:paraId="06CB4501" w14:textId="1E84AF05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2" w:history="1">
        <w:r w:rsidR="003A7FD4" w:rsidRPr="00E57ED8">
          <w:rPr>
            <w:rStyle w:val="Hyperlink"/>
            <w:noProof/>
          </w:rPr>
          <w:t>Figura 16: Te dhenat e llogarise bankare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_Toc93670692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12</w:t>
        </w:r>
        <w:r w:rsidR="003A7FD4">
          <w:rPr>
            <w:noProof/>
            <w:webHidden/>
          </w:rPr>
          <w:fldChar w:fldCharType="end"/>
        </w:r>
      </w:hyperlink>
    </w:p>
    <w:p w14:paraId="3F22D93B" w14:textId="434232CB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3" w:history="1">
        <w:r w:rsidR="003A7FD4" w:rsidRPr="00E57ED8">
          <w:rPr>
            <w:rStyle w:val="Hyperlink"/>
            <w:noProof/>
          </w:rPr>
          <w:t>Figura 17: Perzgjedhja  e llogarise bankare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_Toc93670693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13</w:t>
        </w:r>
        <w:r w:rsidR="003A7FD4">
          <w:rPr>
            <w:noProof/>
            <w:webHidden/>
          </w:rPr>
          <w:fldChar w:fldCharType="end"/>
        </w:r>
      </w:hyperlink>
    </w:p>
    <w:p w14:paraId="36F48A2B" w14:textId="0DA3A554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4" w:history="1">
        <w:r w:rsidR="003A7FD4" w:rsidRPr="00E57ED8">
          <w:rPr>
            <w:rStyle w:val="Hyperlink"/>
            <w:noProof/>
          </w:rPr>
          <w:t>Figura 18: Llogaria Bankare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_Toc93670694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13</w:t>
        </w:r>
        <w:r w:rsidR="003A7FD4">
          <w:rPr>
            <w:noProof/>
            <w:webHidden/>
          </w:rPr>
          <w:fldChar w:fldCharType="end"/>
        </w:r>
      </w:hyperlink>
    </w:p>
    <w:p w14:paraId="5E657660" w14:textId="7059173F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5" w:history="1">
        <w:r w:rsidR="003A7FD4" w:rsidRPr="00E57ED8">
          <w:rPr>
            <w:rStyle w:val="Hyperlink"/>
            <w:noProof/>
          </w:rPr>
          <w:t>Figura 19: Detajet e Adreses , Nr telefoni , Email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_Toc93670695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14</w:t>
        </w:r>
        <w:r w:rsidR="003A7FD4">
          <w:rPr>
            <w:noProof/>
            <w:webHidden/>
          </w:rPr>
          <w:fldChar w:fldCharType="end"/>
        </w:r>
      </w:hyperlink>
    </w:p>
    <w:p w14:paraId="757B2A25" w14:textId="27F72E8A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6" w:history="1">
        <w:r w:rsidR="003A7FD4" w:rsidRPr="00E57ED8">
          <w:rPr>
            <w:rStyle w:val="Hyperlink"/>
            <w:noProof/>
          </w:rPr>
          <w:t>Figura 20: Perzgjedhja e Detajeve e Adreses , Nr telefoni , Email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_Toc93670696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14</w:t>
        </w:r>
        <w:r w:rsidR="003A7FD4">
          <w:rPr>
            <w:noProof/>
            <w:webHidden/>
          </w:rPr>
          <w:fldChar w:fldCharType="end"/>
        </w:r>
      </w:hyperlink>
    </w:p>
    <w:p w14:paraId="110CD584" w14:textId="5103010D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7" w:history="1">
        <w:r w:rsidR="003A7FD4" w:rsidRPr="00E57ED8">
          <w:rPr>
            <w:rStyle w:val="Hyperlink"/>
            <w:noProof/>
          </w:rPr>
          <w:t>Figura 21: Pershkrimi I aktivitetit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_Toc93670697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15</w:t>
        </w:r>
        <w:r w:rsidR="003A7FD4">
          <w:rPr>
            <w:noProof/>
            <w:webHidden/>
          </w:rPr>
          <w:fldChar w:fldCharType="end"/>
        </w:r>
      </w:hyperlink>
    </w:p>
    <w:p w14:paraId="3467D709" w14:textId="70EC08C4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8" w:history="1">
        <w:r w:rsidR="003A7FD4" w:rsidRPr="00E57ED8">
          <w:rPr>
            <w:rStyle w:val="Hyperlink"/>
            <w:noProof/>
          </w:rPr>
          <w:t>Figura 22: Ngarkimi i dokumentave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_Toc93670698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15</w:t>
        </w:r>
        <w:r w:rsidR="003A7FD4">
          <w:rPr>
            <w:noProof/>
            <w:webHidden/>
          </w:rPr>
          <w:fldChar w:fldCharType="end"/>
        </w:r>
      </w:hyperlink>
    </w:p>
    <w:p w14:paraId="0EB142F3" w14:textId="321CE5A7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699" w:history="1">
        <w:r w:rsidR="003A7FD4" w:rsidRPr="00E57ED8">
          <w:rPr>
            <w:rStyle w:val="Hyperlink"/>
            <w:noProof/>
          </w:rPr>
          <w:t>Figura 23: Dorezimi I kerkeses per rimbursim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_Toc93670699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16</w:t>
        </w:r>
        <w:r w:rsidR="003A7FD4">
          <w:rPr>
            <w:noProof/>
            <w:webHidden/>
          </w:rPr>
          <w:fldChar w:fldCharType="end"/>
        </w:r>
      </w:hyperlink>
    </w:p>
    <w:p w14:paraId="41620D1D" w14:textId="0AF3C1B6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700" w:history="1">
        <w:r w:rsidR="003A7FD4" w:rsidRPr="00E57ED8">
          <w:rPr>
            <w:rStyle w:val="Hyperlink"/>
            <w:noProof/>
          </w:rPr>
          <w:t>Figura 24: Statusi i Aplikimit të kërkesës gjatë krijimit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_Toc93670700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17</w:t>
        </w:r>
        <w:r w:rsidR="003A7FD4">
          <w:rPr>
            <w:noProof/>
            <w:webHidden/>
          </w:rPr>
          <w:fldChar w:fldCharType="end"/>
        </w:r>
      </w:hyperlink>
    </w:p>
    <w:p w14:paraId="699DEB26" w14:textId="6138C4E3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701" w:history="1">
        <w:r w:rsidR="003A7FD4" w:rsidRPr="00E57ED8">
          <w:rPr>
            <w:rStyle w:val="Hyperlink"/>
            <w:noProof/>
          </w:rPr>
          <w:t>Figura 25: Statusi i Aplikimit të kërkesës pas dorëzimit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_Toc93670701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17</w:t>
        </w:r>
        <w:r w:rsidR="003A7FD4">
          <w:rPr>
            <w:noProof/>
            <w:webHidden/>
          </w:rPr>
          <w:fldChar w:fldCharType="end"/>
        </w:r>
      </w:hyperlink>
    </w:p>
    <w:p w14:paraId="6A52F3EF" w14:textId="5A5F120F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702" w:history="1">
        <w:r w:rsidR="003A7FD4" w:rsidRPr="00E57ED8">
          <w:rPr>
            <w:rStyle w:val="Hyperlink"/>
            <w:noProof/>
          </w:rPr>
          <w:t>Figura 26: Shfaqja e çështjeve Në Proces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_Toc93670702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18</w:t>
        </w:r>
        <w:r w:rsidR="003A7FD4">
          <w:rPr>
            <w:noProof/>
            <w:webHidden/>
          </w:rPr>
          <w:fldChar w:fldCharType="end"/>
        </w:r>
      </w:hyperlink>
    </w:p>
    <w:p w14:paraId="0B64FD95" w14:textId="69D89E15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703" w:history="1">
        <w:r w:rsidR="003A7FD4" w:rsidRPr="00E57ED8">
          <w:rPr>
            <w:rStyle w:val="Hyperlink"/>
            <w:noProof/>
          </w:rPr>
          <w:t>Figura 27: Menuja Dokumentet e Mia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_Toc93670703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18</w:t>
        </w:r>
        <w:r w:rsidR="003A7FD4">
          <w:rPr>
            <w:noProof/>
            <w:webHidden/>
          </w:rPr>
          <w:fldChar w:fldCharType="end"/>
        </w:r>
      </w:hyperlink>
    </w:p>
    <w:p w14:paraId="3C60E3DE" w14:textId="49689EC5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704" w:history="1">
        <w:r w:rsidR="003A7FD4" w:rsidRPr="00E57ED8">
          <w:rPr>
            <w:rStyle w:val="Hyperlink"/>
            <w:noProof/>
          </w:rPr>
          <w:t>Figura 28: Shfaqja e dokumentave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_Toc93670704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18</w:t>
        </w:r>
        <w:r w:rsidR="003A7FD4">
          <w:rPr>
            <w:noProof/>
            <w:webHidden/>
          </w:rPr>
          <w:fldChar w:fldCharType="end"/>
        </w:r>
      </w:hyperlink>
    </w:p>
    <w:p w14:paraId="6C1291F7" w14:textId="458C4C5E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705" w:history="1">
        <w:r w:rsidR="003A7FD4" w:rsidRPr="00E57ED8">
          <w:rPr>
            <w:rStyle w:val="Hyperlink"/>
            <w:noProof/>
          </w:rPr>
          <w:t>Figura 29: Njoftim i Ri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_Toc93670705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19</w:t>
        </w:r>
        <w:r w:rsidR="003A7FD4">
          <w:rPr>
            <w:noProof/>
            <w:webHidden/>
          </w:rPr>
          <w:fldChar w:fldCharType="end"/>
        </w:r>
      </w:hyperlink>
    </w:p>
    <w:p w14:paraId="1F76942A" w14:textId="7A08539C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706" w:history="1">
        <w:r w:rsidR="003A7FD4" w:rsidRPr="00E57ED8">
          <w:rPr>
            <w:rStyle w:val="Hyperlink"/>
            <w:noProof/>
          </w:rPr>
          <w:t>Figura 30: Tabela e Përgjithshme e Njoftimeve të Palexuara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_Toc93670706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19</w:t>
        </w:r>
        <w:r w:rsidR="003A7FD4">
          <w:rPr>
            <w:noProof/>
            <w:webHidden/>
          </w:rPr>
          <w:fldChar w:fldCharType="end"/>
        </w:r>
      </w:hyperlink>
    </w:p>
    <w:p w14:paraId="231EC43C" w14:textId="2568D09B" w:rsidR="003A7FD4" w:rsidRDefault="002626BA">
      <w:pPr>
        <w:pStyle w:val="TableofFigures"/>
        <w:tabs>
          <w:tab w:val="right" w:leader="dot" w:pos="9062"/>
        </w:tabs>
        <w:rPr>
          <w:noProof/>
        </w:rPr>
      </w:pPr>
      <w:hyperlink w:anchor="_Toc93670707" w:history="1">
        <w:r w:rsidR="003A7FD4" w:rsidRPr="00E57ED8">
          <w:rPr>
            <w:rStyle w:val="Hyperlink"/>
            <w:noProof/>
          </w:rPr>
          <w:t>Figura 31: Menuja e Njoftimeve të Mia</w:t>
        </w:r>
        <w:r w:rsidR="003A7FD4">
          <w:rPr>
            <w:noProof/>
            <w:webHidden/>
          </w:rPr>
          <w:tab/>
        </w:r>
        <w:r w:rsidR="003A7FD4">
          <w:rPr>
            <w:noProof/>
            <w:webHidden/>
          </w:rPr>
          <w:fldChar w:fldCharType="begin"/>
        </w:r>
        <w:r w:rsidR="003A7FD4">
          <w:rPr>
            <w:noProof/>
            <w:webHidden/>
          </w:rPr>
          <w:instrText xml:space="preserve"> PAGEREF _Toc93670707 \h </w:instrText>
        </w:r>
        <w:r w:rsidR="003A7FD4">
          <w:rPr>
            <w:noProof/>
            <w:webHidden/>
          </w:rPr>
        </w:r>
        <w:r w:rsidR="003A7FD4">
          <w:rPr>
            <w:noProof/>
            <w:webHidden/>
          </w:rPr>
          <w:fldChar w:fldCharType="separate"/>
        </w:r>
        <w:r w:rsidR="003A7FD4">
          <w:rPr>
            <w:noProof/>
            <w:webHidden/>
          </w:rPr>
          <w:t>19</w:t>
        </w:r>
        <w:r w:rsidR="003A7FD4">
          <w:rPr>
            <w:noProof/>
            <w:webHidden/>
          </w:rPr>
          <w:fldChar w:fldCharType="end"/>
        </w:r>
      </w:hyperlink>
    </w:p>
    <w:p w14:paraId="3EAE7786" w14:textId="6E5AF561" w:rsidR="001050D7" w:rsidRDefault="003A7FD4" w:rsidP="005C53E5">
      <w:pPr>
        <w:autoSpaceDE w:val="0"/>
        <w:autoSpaceDN w:val="0"/>
        <w:adjustRightInd w:val="0"/>
        <w:spacing w:after="0" w:line="240" w:lineRule="auto"/>
        <w:rPr>
          <w:rFonts w:cs="Arial,Italic"/>
          <w:iCs/>
          <w:color w:val="365F91"/>
        </w:rPr>
      </w:pPr>
      <w:r>
        <w:rPr>
          <w:rFonts w:cs="Arial,Italic"/>
          <w:iCs/>
          <w:color w:val="365F91"/>
        </w:rPr>
        <w:fldChar w:fldCharType="end"/>
      </w:r>
    </w:p>
    <w:p w14:paraId="462C3163" w14:textId="77777777" w:rsidR="00583585" w:rsidRPr="00083E84" w:rsidRDefault="00083E84" w:rsidP="005C53E5">
      <w:pPr>
        <w:autoSpaceDE w:val="0"/>
        <w:autoSpaceDN w:val="0"/>
        <w:adjustRightInd w:val="0"/>
        <w:spacing w:after="0" w:line="240" w:lineRule="auto"/>
        <w:rPr>
          <w:rFonts w:cs="Arial,Italic"/>
          <w:iCs/>
          <w:sz w:val="2"/>
          <w:szCs w:val="2"/>
        </w:rPr>
      </w:pPr>
      <w:r>
        <w:rPr>
          <w:rFonts w:cs="Arial,Italic"/>
          <w:iCs/>
          <w:color w:val="365F91"/>
        </w:rPr>
        <w:br w:type="page"/>
      </w:r>
    </w:p>
    <w:p w14:paraId="286F7769" w14:textId="77777777" w:rsidR="00B2525A" w:rsidRPr="00B2525A" w:rsidRDefault="00B2525A" w:rsidP="00B2525A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/>
        <w:jc w:val="both"/>
        <w:outlineLvl w:val="0"/>
        <w:rPr>
          <w:b/>
          <w:bCs/>
          <w:caps/>
          <w:color w:val="FFFFFF"/>
          <w:spacing w:val="15"/>
          <w:lang w:eastAsia="x-none" w:bidi="ar-SA"/>
        </w:rPr>
      </w:pPr>
      <w:bookmarkStart w:id="1" w:name="_Toc93670662"/>
      <w:r w:rsidRPr="00B2525A">
        <w:rPr>
          <w:b/>
          <w:bCs/>
          <w:caps/>
          <w:color w:val="FFFFFF"/>
          <w:spacing w:val="15"/>
          <w:lang w:eastAsia="x-none" w:bidi="ar-SA"/>
        </w:rPr>
        <w:lastRenderedPageBreak/>
        <w:t>HYRJE</w:t>
      </w:r>
      <w:bookmarkEnd w:id="1"/>
      <w:r w:rsidR="00F50EAD" w:rsidRPr="00C451E3">
        <w:rPr>
          <w:b/>
          <w:bCs/>
          <w:caps/>
          <w:spacing w:val="15"/>
          <w:lang w:eastAsia="x-none" w:bidi="ar-SA"/>
        </w:rPr>
        <w:fldChar w:fldCharType="begin"/>
      </w:r>
      <w:r w:rsidR="00F50EAD" w:rsidRPr="00C451E3">
        <w:rPr>
          <w:b/>
          <w:bCs/>
          <w:caps/>
          <w:spacing w:val="15"/>
          <w:lang w:eastAsia="x-none" w:bidi="ar-SA"/>
        </w:rPr>
        <w:instrText xml:space="preserve"> </w:instrText>
      </w:r>
      <w:r w:rsidR="00F50EAD" w:rsidRPr="00E51694">
        <w:rPr>
          <w:bCs/>
          <w:caps/>
          <w:spacing w:val="15"/>
          <w:lang w:eastAsia="x-none" w:bidi="ar-SA"/>
        </w:rPr>
        <w:instrText>XE "HYRJE"</w:instrText>
      </w:r>
      <w:r w:rsidR="00F50EAD" w:rsidRPr="00C451E3">
        <w:rPr>
          <w:b/>
          <w:bCs/>
          <w:caps/>
          <w:spacing w:val="15"/>
          <w:lang w:eastAsia="x-none" w:bidi="ar-SA"/>
        </w:rPr>
        <w:instrText xml:space="preserve"> </w:instrText>
      </w:r>
      <w:r w:rsidR="00F50EAD" w:rsidRPr="00C451E3">
        <w:rPr>
          <w:b/>
          <w:bCs/>
          <w:caps/>
          <w:spacing w:val="15"/>
          <w:lang w:eastAsia="x-none" w:bidi="ar-SA"/>
        </w:rPr>
        <w:fldChar w:fldCharType="end"/>
      </w:r>
      <w:r w:rsidR="00F50EAD">
        <w:rPr>
          <w:b/>
          <w:bCs/>
          <w:caps/>
          <w:color w:val="FFFFFF"/>
          <w:spacing w:val="15"/>
          <w:lang w:eastAsia="x-none" w:bidi="ar-SA"/>
        </w:rPr>
        <w:t xml:space="preserve"> </w:t>
      </w:r>
    </w:p>
    <w:p w14:paraId="4A2B3BF9" w14:textId="09E7154B" w:rsidR="003A33C8" w:rsidRDefault="00314CD5" w:rsidP="00574251">
      <w:pPr>
        <w:jc w:val="both"/>
        <w:rPr>
          <w:rFonts w:eastAsia="MS Mincho"/>
        </w:rPr>
      </w:pPr>
      <w:r w:rsidRPr="00314CD5">
        <w:rPr>
          <w:rFonts w:eastAsia="MS Mincho"/>
        </w:rPr>
        <w:t>Ky manual duhet të shërbejë si udhëzues për të gjithë përdoruesit</w:t>
      </w:r>
      <w:r w:rsidR="003A33C8">
        <w:rPr>
          <w:rFonts w:eastAsia="MS Mincho"/>
        </w:rPr>
        <w:t>,</w:t>
      </w:r>
      <w:r w:rsidRPr="00314CD5">
        <w:rPr>
          <w:rFonts w:eastAsia="MS Mincho"/>
        </w:rPr>
        <w:t xml:space="preserve"> tatimpagues dhe përfaqësuesit </w:t>
      </w:r>
      <w:r w:rsidR="00574251">
        <w:rPr>
          <w:rFonts w:eastAsia="MS Mincho"/>
        </w:rPr>
        <w:t>e tij</w:t>
      </w:r>
      <w:r w:rsidR="003A33C8">
        <w:rPr>
          <w:rFonts w:eastAsia="MS Mincho"/>
        </w:rPr>
        <w:t xml:space="preserve">, </w:t>
      </w:r>
      <w:r w:rsidRPr="00314CD5">
        <w:rPr>
          <w:rFonts w:eastAsia="MS Mincho"/>
        </w:rPr>
        <w:t xml:space="preserve">të cilët kanë të drejtë </w:t>
      </w:r>
      <w:r w:rsidR="000E3FAD">
        <w:rPr>
          <w:rFonts w:eastAsia="MS Mincho"/>
        </w:rPr>
        <w:t xml:space="preserve">te </w:t>
      </w:r>
      <w:r w:rsidR="00574251">
        <w:rPr>
          <w:rFonts w:eastAsia="MS Mincho"/>
        </w:rPr>
        <w:t>krij</w:t>
      </w:r>
      <w:r w:rsidR="000E3FAD">
        <w:rPr>
          <w:rFonts w:eastAsia="MS Mincho"/>
        </w:rPr>
        <w:t xml:space="preserve">ojne </w:t>
      </w:r>
      <w:r w:rsidR="00574251">
        <w:rPr>
          <w:rFonts w:eastAsia="MS Mincho"/>
        </w:rPr>
        <w:t>dhe dorezojne kerkesa per rimbursim te TVSH-se</w:t>
      </w:r>
      <w:r w:rsidR="000E3FAD">
        <w:rPr>
          <w:rFonts w:eastAsia="MS Mincho"/>
        </w:rPr>
        <w:t xml:space="preserve"> nga llogaria elektronike ne Efiling.</w:t>
      </w:r>
      <w:r w:rsidRPr="00314CD5">
        <w:rPr>
          <w:rFonts w:eastAsia="MS Mincho"/>
        </w:rPr>
        <w:t xml:space="preserve"> </w:t>
      </w:r>
    </w:p>
    <w:p w14:paraId="5744C5D1" w14:textId="7A5B076E" w:rsidR="00574251" w:rsidRDefault="00314CD5" w:rsidP="00574251">
      <w:pPr>
        <w:jc w:val="both"/>
        <w:rPr>
          <w:rFonts w:eastAsia="MS Mincho"/>
        </w:rPr>
      </w:pPr>
      <w:r w:rsidRPr="00314CD5">
        <w:rPr>
          <w:rFonts w:eastAsia="MS Mincho"/>
        </w:rPr>
        <w:t xml:space="preserve">Ky dokument është një </w:t>
      </w:r>
      <w:r w:rsidR="00574251">
        <w:rPr>
          <w:rFonts w:eastAsia="MS Mincho"/>
        </w:rPr>
        <w:t>manual</w:t>
      </w:r>
      <w:r w:rsidRPr="00314CD5">
        <w:rPr>
          <w:rFonts w:eastAsia="MS Mincho"/>
        </w:rPr>
        <w:t xml:space="preserve"> për </w:t>
      </w:r>
      <w:r w:rsidR="00574251">
        <w:rPr>
          <w:rFonts w:eastAsia="MS Mincho"/>
        </w:rPr>
        <w:t xml:space="preserve">perdorimin e funksionalitetit </w:t>
      </w:r>
      <w:r w:rsidR="00DB6C5F">
        <w:rPr>
          <w:rFonts w:eastAsia="MS Mincho"/>
        </w:rPr>
        <w:t>i</w:t>
      </w:r>
      <w:r w:rsidR="003A33C8">
        <w:rPr>
          <w:rFonts w:eastAsia="MS Mincho"/>
        </w:rPr>
        <w:t xml:space="preserve"> cili mundeson kryerjen e aplikimit “</w:t>
      </w:r>
      <w:r w:rsidR="000E3FAD">
        <w:rPr>
          <w:rFonts w:eastAsia="MS Mincho"/>
        </w:rPr>
        <w:t>Kerkesa per Rimbursim TVSH-je</w:t>
      </w:r>
      <w:r w:rsidR="003A33C8">
        <w:rPr>
          <w:rFonts w:eastAsia="MS Mincho"/>
        </w:rPr>
        <w:t>”</w:t>
      </w:r>
      <w:r w:rsidR="000E3FAD">
        <w:rPr>
          <w:rFonts w:eastAsia="MS Mincho"/>
        </w:rPr>
        <w:t xml:space="preserve"> dhe </w:t>
      </w:r>
      <w:r w:rsidR="00DB6C5F">
        <w:rPr>
          <w:rFonts w:eastAsia="MS Mincho"/>
        </w:rPr>
        <w:t>i</w:t>
      </w:r>
      <w:r w:rsidR="000E3FAD">
        <w:rPr>
          <w:rFonts w:eastAsia="MS Mincho"/>
        </w:rPr>
        <w:t xml:space="preserve"> vjen ne ndihme perdoruesit per krijimin</w:t>
      </w:r>
      <w:r w:rsidR="00DB6C5F">
        <w:rPr>
          <w:rFonts w:eastAsia="MS Mincho"/>
        </w:rPr>
        <w:t>,</w:t>
      </w:r>
      <w:r w:rsidR="000E3FAD">
        <w:rPr>
          <w:rFonts w:eastAsia="MS Mincho"/>
        </w:rPr>
        <w:t xml:space="preserve"> plotesimin</w:t>
      </w:r>
      <w:r w:rsidR="00DB6C5F">
        <w:rPr>
          <w:rFonts w:eastAsia="MS Mincho"/>
        </w:rPr>
        <w:t>,</w:t>
      </w:r>
      <w:r w:rsidR="000E3FAD">
        <w:rPr>
          <w:rFonts w:eastAsia="MS Mincho"/>
        </w:rPr>
        <w:t xml:space="preserve"> ruajtjen dhe dorezimin e nje kerkese per rimbursim TVSH-je</w:t>
      </w:r>
      <w:r w:rsidRPr="00314CD5">
        <w:rPr>
          <w:rFonts w:eastAsia="MS Mincho"/>
        </w:rPr>
        <w:t xml:space="preserve">. </w:t>
      </w:r>
    </w:p>
    <w:p w14:paraId="561F7E00" w14:textId="77777777" w:rsidR="003A33C8" w:rsidRDefault="000E3FAD" w:rsidP="000E3FAD">
      <w:pPr>
        <w:ind w:right="-45"/>
        <w:jc w:val="both"/>
        <w:rPr>
          <w:rFonts w:eastAsia="MS Mincho"/>
        </w:rPr>
      </w:pPr>
      <w:r w:rsidRPr="000E3FAD">
        <w:rPr>
          <w:rFonts w:eastAsia="MS Mincho"/>
        </w:rPr>
        <w:t xml:space="preserve">Tatimpaguesit do të kenë mundësinë e krijimit dhe dorëzimit të kërkesave për rimbursim të tepricës kreditore të TVSH-së nga llogaria e tyre në eFiling. Me krijimin e kërkesës, do të krijohen të gjithë formularët e rimbursimit për kredi </w:t>
      </w:r>
      <w:r>
        <w:rPr>
          <w:rFonts w:eastAsia="MS Mincho"/>
        </w:rPr>
        <w:t xml:space="preserve">tatimore </w:t>
      </w:r>
      <w:r w:rsidRPr="000E3FAD">
        <w:rPr>
          <w:rFonts w:eastAsia="MS Mincho"/>
        </w:rPr>
        <w:t>të papërdorura për të cilat tatimpaguesi do të kërkojë rimbursim. Formularët do të krijohen si pjesë përbërëse e kërkesës së rimbursimit dhe pas plotësimit dhe ruajtjes së informacionit të tyre, do të dorëzohen me kërkesë</w:t>
      </w:r>
      <w:r w:rsidR="003A33C8">
        <w:rPr>
          <w:rFonts w:eastAsia="MS Mincho"/>
        </w:rPr>
        <w:t>n</w:t>
      </w:r>
      <w:r w:rsidRPr="000E3FAD">
        <w:rPr>
          <w:rFonts w:eastAsia="MS Mincho"/>
        </w:rPr>
        <w:t xml:space="preserve"> si pjesë integrale e saj. </w:t>
      </w:r>
    </w:p>
    <w:p w14:paraId="7E744C53" w14:textId="0EF05A5A" w:rsidR="000E3FAD" w:rsidRPr="000E3FAD" w:rsidRDefault="000E3FAD" w:rsidP="000E3FAD">
      <w:pPr>
        <w:ind w:right="-45"/>
        <w:jc w:val="both"/>
        <w:rPr>
          <w:rFonts w:eastAsia="MS Mincho"/>
        </w:rPr>
      </w:pPr>
      <w:r w:rsidRPr="000E3FAD">
        <w:rPr>
          <w:rFonts w:eastAsia="MS Mincho"/>
        </w:rPr>
        <w:t>Përveç formularëve të rimbursimit, kërkesa për rimbursim përbëhet dhe nga disa seksione të tjera me fusha për për plotësimin e informacion</w:t>
      </w:r>
      <w:r w:rsidR="003A33C8">
        <w:rPr>
          <w:rFonts w:eastAsia="MS Mincho"/>
        </w:rPr>
        <w:t>eve shtesë</w:t>
      </w:r>
      <w:r w:rsidRPr="000E3FAD">
        <w:rPr>
          <w:rFonts w:eastAsia="MS Mincho"/>
        </w:rPr>
        <w:t xml:space="preserve">, si dhe </w:t>
      </w:r>
      <w:r w:rsidR="003A33C8">
        <w:rPr>
          <w:rFonts w:eastAsia="MS Mincho"/>
        </w:rPr>
        <w:t>jep</w:t>
      </w:r>
      <w:r w:rsidRPr="000E3FAD">
        <w:rPr>
          <w:rFonts w:eastAsia="MS Mincho"/>
        </w:rPr>
        <w:t xml:space="preserve"> mundësinë e ngarkimit të dokumentave shoqërues, në rast se do të jetë e nevojshme. </w:t>
      </w:r>
    </w:p>
    <w:p w14:paraId="5B3619A8" w14:textId="6492D0E2" w:rsidR="00314CD5" w:rsidRPr="00314CD5" w:rsidRDefault="00314CD5" w:rsidP="00314CD5">
      <w:pPr>
        <w:jc w:val="both"/>
        <w:rPr>
          <w:rFonts w:eastAsia="MS Mincho"/>
        </w:rPr>
      </w:pPr>
      <w:r w:rsidRPr="00314CD5">
        <w:rPr>
          <w:rFonts w:eastAsia="MS Mincho"/>
        </w:rPr>
        <w:t>Manuali do të vihet në dispozicion të administrat</w:t>
      </w:r>
      <w:r w:rsidR="003A33C8">
        <w:rPr>
          <w:rFonts w:eastAsia="MS Mincho"/>
        </w:rPr>
        <w:t>es</w:t>
      </w:r>
      <w:r w:rsidRPr="00314CD5">
        <w:rPr>
          <w:rFonts w:eastAsia="MS Mincho"/>
        </w:rPr>
        <w:t xml:space="preserve"> tatimore për qëllime traj</w:t>
      </w:r>
      <w:r w:rsidR="003A33C8">
        <w:rPr>
          <w:rFonts w:eastAsia="MS Mincho"/>
        </w:rPr>
        <w:t>nimi dhe edukimi te tatimpaguesit</w:t>
      </w:r>
      <w:r w:rsidR="005A4272">
        <w:rPr>
          <w:rFonts w:eastAsia="MS Mincho"/>
        </w:rPr>
        <w:t xml:space="preserve"> </w:t>
      </w:r>
      <w:r w:rsidR="003A33C8">
        <w:rPr>
          <w:rFonts w:eastAsia="MS Mincho"/>
        </w:rPr>
        <w:t>si dhe vete stafit</w:t>
      </w:r>
      <w:r w:rsidR="005A4272">
        <w:rPr>
          <w:rFonts w:eastAsia="MS Mincho"/>
        </w:rPr>
        <w:t xml:space="preserve"> te saj</w:t>
      </w:r>
      <w:r w:rsidR="003A33C8">
        <w:rPr>
          <w:rFonts w:eastAsia="MS Mincho"/>
        </w:rPr>
        <w:t xml:space="preserve"> per te dhene me tej suport dhe asistencen e nevojshme </w:t>
      </w:r>
      <w:r w:rsidR="005A4272">
        <w:rPr>
          <w:rFonts w:eastAsia="MS Mincho"/>
        </w:rPr>
        <w:t>per perdorimin e funksionalitetit</w:t>
      </w:r>
      <w:r w:rsidRPr="00314CD5">
        <w:rPr>
          <w:rFonts w:eastAsia="MS Mincho"/>
        </w:rPr>
        <w:t xml:space="preserve">. </w:t>
      </w:r>
    </w:p>
    <w:p w14:paraId="45832430" w14:textId="4ECD6D34" w:rsidR="00314CD5" w:rsidRPr="00314CD5" w:rsidRDefault="003A33C8" w:rsidP="00314CD5">
      <w:pPr>
        <w:jc w:val="both"/>
        <w:rPr>
          <w:rFonts w:eastAsia="MS Mincho"/>
        </w:rPr>
      </w:pPr>
      <w:r>
        <w:rPr>
          <w:rFonts w:eastAsia="MS Mincho"/>
        </w:rPr>
        <w:t>K</w:t>
      </w:r>
      <w:r w:rsidR="00314CD5" w:rsidRPr="00314CD5">
        <w:rPr>
          <w:rFonts w:eastAsia="MS Mincho"/>
        </w:rPr>
        <w:t xml:space="preserve">y manual </w:t>
      </w:r>
      <w:r>
        <w:rPr>
          <w:rFonts w:eastAsia="MS Mincho"/>
        </w:rPr>
        <w:t xml:space="preserve">do te </w:t>
      </w:r>
      <w:r w:rsidR="00314CD5" w:rsidRPr="00314CD5">
        <w:rPr>
          <w:rFonts w:eastAsia="MS Mincho"/>
        </w:rPr>
        <w:t xml:space="preserve">përdoret si burim për ndihmë në internet, </w:t>
      </w:r>
      <w:r>
        <w:rPr>
          <w:rFonts w:eastAsia="MS Mincho"/>
        </w:rPr>
        <w:t>dhe njekohesisht do te jete objekt I ndryshimeve te reja sa here qe edhe funksionaliteti me te cilin eshte I lidhur do te pesoje ndryshime</w:t>
      </w:r>
      <w:r w:rsidR="00314CD5" w:rsidRPr="00314CD5">
        <w:rPr>
          <w:rFonts w:eastAsia="MS Mincho"/>
        </w:rPr>
        <w:t>.</w:t>
      </w:r>
    </w:p>
    <w:p w14:paraId="53101D54" w14:textId="025414F9" w:rsidR="00314CD5" w:rsidRPr="00DF1A00" w:rsidRDefault="00AE254D" w:rsidP="00314CD5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/>
        <w:jc w:val="both"/>
        <w:outlineLvl w:val="0"/>
        <w:rPr>
          <w:rFonts w:eastAsia="MS Mincho"/>
          <w:b/>
          <w:bCs/>
          <w:caps/>
          <w:color w:val="FFFFFF"/>
          <w:spacing w:val="15"/>
          <w:sz w:val="24"/>
          <w:szCs w:val="24"/>
          <w:lang w:val="x-none" w:eastAsia="x-none" w:bidi="ar-SA"/>
        </w:rPr>
      </w:pPr>
      <w:bookmarkStart w:id="2" w:name="_Toc93670663"/>
      <w:r w:rsidRPr="00DF1A00">
        <w:rPr>
          <w:rFonts w:eastAsia="MS Mincho"/>
          <w:b/>
          <w:bCs/>
          <w:caps/>
          <w:color w:val="FFFFFF"/>
          <w:spacing w:val="15"/>
          <w:sz w:val="24"/>
          <w:szCs w:val="24"/>
          <w:lang w:eastAsia="x-none" w:bidi="ar-SA"/>
        </w:rPr>
        <w:t>Krijimi i kerkeses</w:t>
      </w:r>
      <w:r w:rsidR="00446872" w:rsidRPr="00DF1A00">
        <w:rPr>
          <w:rFonts w:eastAsia="MS Mincho"/>
          <w:b/>
          <w:bCs/>
          <w:caps/>
          <w:color w:val="FFFFFF"/>
          <w:spacing w:val="15"/>
          <w:sz w:val="24"/>
          <w:szCs w:val="24"/>
          <w:lang w:eastAsia="x-none" w:bidi="ar-SA"/>
        </w:rPr>
        <w:t xml:space="preserve"> per rimbursim tvsh-je</w:t>
      </w:r>
      <w:bookmarkEnd w:id="2"/>
      <w:r w:rsidR="00446872" w:rsidRPr="00DF1A00">
        <w:rPr>
          <w:rFonts w:eastAsia="MS Mincho"/>
          <w:b/>
          <w:bCs/>
          <w:caps/>
          <w:color w:val="FFFFFF"/>
          <w:spacing w:val="15"/>
          <w:sz w:val="24"/>
          <w:szCs w:val="24"/>
          <w:lang w:eastAsia="x-none" w:bidi="ar-SA"/>
        </w:rPr>
        <w:t xml:space="preserve"> </w:t>
      </w:r>
      <w:r w:rsidRPr="00DF1A00">
        <w:rPr>
          <w:rFonts w:eastAsia="MS Mincho"/>
          <w:b/>
          <w:bCs/>
          <w:caps/>
          <w:color w:val="FFFFFF"/>
          <w:spacing w:val="15"/>
          <w:sz w:val="24"/>
          <w:szCs w:val="24"/>
          <w:lang w:eastAsia="x-none" w:bidi="ar-SA"/>
        </w:rPr>
        <w:t xml:space="preserve"> </w:t>
      </w:r>
    </w:p>
    <w:p w14:paraId="4B9490CA" w14:textId="77777777" w:rsidR="00932F3E" w:rsidRDefault="00932F3E" w:rsidP="00932F3E">
      <w:pPr>
        <w:spacing w:before="0" w:after="0"/>
        <w:jc w:val="both"/>
        <w:rPr>
          <w:rFonts w:eastAsia="MS Mincho" w:cs="Arial,Italic"/>
          <w:iCs/>
        </w:rPr>
      </w:pPr>
    </w:p>
    <w:p w14:paraId="2E4872F4" w14:textId="4E6A2C17" w:rsidR="005B1565" w:rsidRDefault="005B1565" w:rsidP="00932F3E">
      <w:pPr>
        <w:spacing w:before="0" w:after="0"/>
        <w:jc w:val="both"/>
        <w:rPr>
          <w:rFonts w:eastAsia="MS Mincho" w:cs="Arial,Italic"/>
          <w:iCs/>
        </w:rPr>
      </w:pPr>
      <w:r w:rsidRPr="00BA71CF">
        <w:rPr>
          <w:rFonts w:eastAsia="MS Mincho" w:cs="Arial,Italic"/>
          <w:iCs/>
        </w:rPr>
        <w:t xml:space="preserve">Një </w:t>
      </w:r>
      <w:r>
        <w:rPr>
          <w:rFonts w:eastAsia="MS Mincho" w:cs="Arial,Italic"/>
          <w:iCs/>
        </w:rPr>
        <w:t xml:space="preserve">aplikim per kerkese Rimbursimi TVsH-je </w:t>
      </w:r>
      <w:r w:rsidRPr="00BA71CF">
        <w:rPr>
          <w:rFonts w:eastAsia="MS Mincho" w:cs="Arial,Italic"/>
          <w:iCs/>
        </w:rPr>
        <w:t xml:space="preserve"> mund të </w:t>
      </w:r>
      <w:r w:rsidR="00932F3E">
        <w:rPr>
          <w:rFonts w:eastAsia="MS Mincho" w:cs="Arial,Italic"/>
          <w:iCs/>
        </w:rPr>
        <w:t>krijohet</w:t>
      </w:r>
      <w:r w:rsidRPr="00BA71CF">
        <w:rPr>
          <w:rFonts w:eastAsia="MS Mincho" w:cs="Arial,Italic"/>
          <w:iCs/>
        </w:rPr>
        <w:t xml:space="preserve"> duke përzgjedhur “Çështjet e Mia” në menunë eFiling i Im.</w:t>
      </w:r>
    </w:p>
    <w:p w14:paraId="600FA11D" w14:textId="77777777" w:rsidR="00B57785" w:rsidRDefault="005B1565" w:rsidP="00B57785">
      <w:pPr>
        <w:keepNext/>
        <w:spacing w:before="0" w:after="0"/>
        <w:jc w:val="both"/>
      </w:pPr>
      <w:r>
        <w:rPr>
          <w:rFonts w:cs="Arial,Italic"/>
          <w:iCs/>
          <w:noProof/>
          <w:lang w:bidi="ar-SA"/>
        </w:rPr>
        <w:drawing>
          <wp:inline distT="0" distB="0" distL="0" distR="0" wp14:anchorId="0C2ABB2B" wp14:editId="23B0619F">
            <wp:extent cx="1249679" cy="74295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AC22B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338" cy="74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051A" w14:textId="3B5E7327" w:rsidR="00932F3E" w:rsidRDefault="00B57785" w:rsidP="00B57785">
      <w:pPr>
        <w:pStyle w:val="Caption"/>
        <w:spacing w:after="0"/>
        <w:jc w:val="both"/>
        <w:rPr>
          <w:rFonts w:eastAsia="MS Mincho" w:cs="Arial,Italic"/>
          <w:iCs/>
        </w:rPr>
      </w:pPr>
      <w:bookmarkStart w:id="3" w:name="_Toc93670677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</w:t>
      </w:r>
      <w:r w:rsidR="002626BA">
        <w:rPr>
          <w:noProof/>
        </w:rPr>
        <w:fldChar w:fldCharType="end"/>
      </w:r>
      <w:r>
        <w:t xml:space="preserve">: </w:t>
      </w:r>
      <w:r w:rsidRPr="007F21A7">
        <w:t>Pamja e Çështjet e Mia</w:t>
      </w:r>
      <w:bookmarkEnd w:id="3"/>
    </w:p>
    <w:p w14:paraId="3DA48758" w14:textId="1B25B15D" w:rsidR="005B1565" w:rsidRPr="00932F3E" w:rsidRDefault="005B1565" w:rsidP="00B57785">
      <w:pPr>
        <w:spacing w:before="0" w:after="0"/>
        <w:jc w:val="both"/>
        <w:rPr>
          <w:rFonts w:eastAsia="MS Mincho" w:cs="Arial,Italic"/>
          <w:iCs/>
        </w:rPr>
      </w:pPr>
      <w:r>
        <w:rPr>
          <w:rFonts w:cs="Arial,Italic"/>
          <w:iCs/>
        </w:rPr>
        <w:t>Pamja “</w:t>
      </w:r>
      <w:r w:rsidR="00932F3E">
        <w:rPr>
          <w:rFonts w:cs="Arial,Italic"/>
          <w:iCs/>
        </w:rPr>
        <w:t>Ceshtje të</w:t>
      </w:r>
      <w:r>
        <w:rPr>
          <w:rFonts w:cs="Arial,Italic"/>
          <w:iCs/>
        </w:rPr>
        <w:t xml:space="preserve"> Padorëzuar</w:t>
      </w:r>
      <w:r w:rsidR="00932F3E">
        <w:rPr>
          <w:rFonts w:cs="Arial,Italic"/>
          <w:iCs/>
        </w:rPr>
        <w:t>a</w:t>
      </w:r>
      <w:r>
        <w:rPr>
          <w:rFonts w:cs="Arial,Italic"/>
          <w:iCs/>
        </w:rPr>
        <w:t>” hapet dhe tatimpaguesi duhet të klikojë butonin</w:t>
      </w:r>
      <w:r w:rsidDel="00BA71CF">
        <w:rPr>
          <w:rFonts w:cs="Arial,Italic"/>
          <w:iCs/>
        </w:rPr>
        <w:t xml:space="preserve"> </w:t>
      </w:r>
      <w:r>
        <w:rPr>
          <w:noProof/>
          <w:lang w:bidi="ar-SA"/>
        </w:rPr>
        <w:drawing>
          <wp:inline distT="0" distB="0" distL="0" distR="0" wp14:anchorId="0E0D694E" wp14:editId="338D9B2C">
            <wp:extent cx="685859" cy="205758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ACB2B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59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. </w:t>
      </w:r>
    </w:p>
    <w:p w14:paraId="5D4755E2" w14:textId="77777777" w:rsidR="00B57785" w:rsidRDefault="005B1565" w:rsidP="00B57785">
      <w:pPr>
        <w:keepNext/>
        <w:spacing w:after="0"/>
        <w:jc w:val="both"/>
      </w:pPr>
      <w:r>
        <w:rPr>
          <w:rFonts w:cs="Arial,Italic"/>
          <w:iCs/>
          <w:noProof/>
          <w:lang w:bidi="ar-SA"/>
        </w:rPr>
        <w:drawing>
          <wp:inline distT="0" distB="0" distL="0" distR="0" wp14:anchorId="5A86A58C" wp14:editId="7A89DF65">
            <wp:extent cx="5760720" cy="1504315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0202F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43FF" w14:textId="7AA64758" w:rsidR="00932F3E" w:rsidRPr="00B57785" w:rsidRDefault="00B57785" w:rsidP="00B57785">
      <w:pPr>
        <w:pStyle w:val="Caption"/>
        <w:jc w:val="both"/>
        <w:rPr>
          <w:rFonts w:cs="Arial,Italic"/>
          <w:iCs/>
        </w:rPr>
      </w:pPr>
      <w:bookmarkStart w:id="4" w:name="_Toc93670678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2</w:t>
      </w:r>
      <w:r w:rsidR="002626BA">
        <w:rPr>
          <w:noProof/>
        </w:rPr>
        <w:fldChar w:fldCharType="end"/>
      </w:r>
      <w:r>
        <w:t xml:space="preserve">: </w:t>
      </w:r>
      <w:r w:rsidRPr="00D72879">
        <w:t>Pamja e Çështjeve të Padorëzuara</w:t>
      </w:r>
      <w:bookmarkEnd w:id="4"/>
    </w:p>
    <w:p w14:paraId="752CB8CB" w14:textId="1011F4E9" w:rsidR="005B1565" w:rsidRPr="00370CDD" w:rsidRDefault="005B1565" w:rsidP="005B1565">
      <w:pPr>
        <w:jc w:val="both"/>
        <w:rPr>
          <w:rFonts w:eastAsia="MS Mincho" w:cs="Arial,Italic"/>
          <w:iCs/>
        </w:rPr>
      </w:pPr>
      <w:r w:rsidRPr="00370CDD">
        <w:rPr>
          <w:rFonts w:eastAsia="MS Mincho" w:cs="Arial,Italic"/>
          <w:iCs/>
        </w:rPr>
        <w:lastRenderedPageBreak/>
        <w:t xml:space="preserve">Një dritare do të hapet dhe përdoruesi duhet të </w:t>
      </w:r>
      <w:r>
        <w:rPr>
          <w:rFonts w:eastAsia="MS Mincho" w:cs="Arial,Italic"/>
          <w:iCs/>
        </w:rPr>
        <w:t>përzgjedhë</w:t>
      </w:r>
      <w:r w:rsidRPr="00370CDD">
        <w:rPr>
          <w:rFonts w:eastAsia="MS Mincho" w:cs="Arial,Italic"/>
          <w:iCs/>
        </w:rPr>
        <w:t xml:space="preserve"> llojin e çështjes </w:t>
      </w:r>
      <w:r>
        <w:rPr>
          <w:rFonts w:eastAsia="MS Mincho" w:cs="Arial,Italic"/>
          <w:iCs/>
        </w:rPr>
        <w:t>“Kerkese Rimbursim TVSH-je”</w:t>
      </w:r>
      <w:r w:rsidRPr="00370CDD">
        <w:rPr>
          <w:rFonts w:eastAsia="MS Mincho" w:cs="Arial,Italic"/>
          <w:iCs/>
        </w:rPr>
        <w:t xml:space="preserve">nga lista e varur. </w:t>
      </w:r>
    </w:p>
    <w:p w14:paraId="72C84051" w14:textId="77777777" w:rsidR="00B57785" w:rsidRDefault="005B1565" w:rsidP="00B57785">
      <w:pPr>
        <w:keepNext/>
        <w:spacing w:after="0"/>
        <w:jc w:val="both"/>
      </w:pPr>
      <w:r>
        <w:rPr>
          <w:noProof/>
          <w:lang w:bidi="ar-SA"/>
        </w:rPr>
        <w:drawing>
          <wp:inline distT="0" distB="0" distL="0" distR="0" wp14:anchorId="07D6D91B" wp14:editId="6F1F062A">
            <wp:extent cx="3587750" cy="206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4346" w14:textId="3164A139" w:rsidR="005B1565" w:rsidRPr="007F4A4C" w:rsidRDefault="00B57785" w:rsidP="00B57785">
      <w:pPr>
        <w:pStyle w:val="Caption"/>
        <w:spacing w:before="0"/>
        <w:jc w:val="both"/>
        <w:rPr>
          <w:rFonts w:cs="Arial,Italic"/>
          <w:iCs/>
        </w:rPr>
      </w:pPr>
      <w:bookmarkStart w:id="5" w:name="_Toc93670679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3</w:t>
      </w:r>
      <w:r w:rsidR="002626BA">
        <w:rPr>
          <w:noProof/>
        </w:rPr>
        <w:fldChar w:fldCharType="end"/>
      </w:r>
      <w:r>
        <w:t xml:space="preserve">: </w:t>
      </w:r>
      <w:r w:rsidRPr="00A54BA1">
        <w:t>Përzgjidh Llojin e Çështjes”Kerkese Rimbursim TVSH-je”</w:t>
      </w:r>
      <w:bookmarkEnd w:id="5"/>
    </w:p>
    <w:p w14:paraId="692F2BF8" w14:textId="176D3A72" w:rsidR="00932F3E" w:rsidRDefault="00932F3E" w:rsidP="00B57785">
      <w:pPr>
        <w:spacing w:before="0"/>
        <w:jc w:val="both"/>
        <w:rPr>
          <w:noProof/>
          <w:lang w:bidi="ar-SA"/>
        </w:rPr>
      </w:pPr>
      <w:r>
        <w:rPr>
          <w:noProof/>
          <w:lang w:bidi="ar-SA"/>
        </w:rPr>
        <w:t>Pas krijimit te ceshtjes “Kerkese per rimbursim TVSH-je”, tatimpaguesi do te ridrejtohet tek forma e aplikimit per rimbursim.</w:t>
      </w:r>
    </w:p>
    <w:p w14:paraId="669E4A84" w14:textId="77777777" w:rsidR="00B57785" w:rsidRDefault="00DA33D9" w:rsidP="00B57785">
      <w:pPr>
        <w:keepNext/>
        <w:jc w:val="both"/>
      </w:pPr>
      <w:r>
        <w:rPr>
          <w:noProof/>
          <w:lang w:bidi="ar-SA"/>
        </w:rPr>
        <w:drawing>
          <wp:inline distT="0" distB="0" distL="0" distR="0" wp14:anchorId="540DC0C5" wp14:editId="66F7BF68">
            <wp:extent cx="5760720" cy="2770505"/>
            <wp:effectExtent l="19050" t="19050" r="11430" b="1079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0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AE0075" w14:textId="1E862E82" w:rsidR="00932F3E" w:rsidRDefault="00B57785" w:rsidP="00B57785">
      <w:pPr>
        <w:pStyle w:val="Caption"/>
        <w:jc w:val="both"/>
        <w:rPr>
          <w:rFonts w:cs="Arial,Italic"/>
          <w:iCs/>
        </w:rPr>
      </w:pPr>
      <w:bookmarkStart w:id="6" w:name="_Toc93670680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4</w:t>
      </w:r>
      <w:r w:rsidR="002626BA">
        <w:rPr>
          <w:noProof/>
        </w:rPr>
        <w:fldChar w:fldCharType="end"/>
      </w:r>
      <w:r>
        <w:t xml:space="preserve">: </w:t>
      </w:r>
      <w:r w:rsidRPr="006C4C6E">
        <w:t>Aplikimi për Rimbursim</w:t>
      </w:r>
      <w:bookmarkEnd w:id="6"/>
    </w:p>
    <w:p w14:paraId="268BF01E" w14:textId="54F2329B" w:rsidR="008910EF" w:rsidRDefault="008910EF" w:rsidP="008910EF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 xml:space="preserve">Kërkesa e krijuar e rimbursimit përbëhet nga pesë seksione: </w:t>
      </w:r>
    </w:p>
    <w:p w14:paraId="61878630" w14:textId="77777777" w:rsidR="008910EF" w:rsidRDefault="008910EF" w:rsidP="008910EF">
      <w:pPr>
        <w:pStyle w:val="ListParagraph"/>
        <w:numPr>
          <w:ilvl w:val="0"/>
          <w:numId w:val="9"/>
        </w:numPr>
        <w:spacing w:before="0" w:after="0" w:line="240" w:lineRule="auto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 w:rsidRPr="00A31412">
        <w:rPr>
          <w:rFonts w:asciiTheme="minorHAnsi" w:hAnsiTheme="minorHAnsi" w:cstheme="minorBidi"/>
          <w:sz w:val="22"/>
          <w:szCs w:val="22"/>
          <w:lang w:val="sq-AL"/>
        </w:rPr>
        <w:t>Formular</w:t>
      </w:r>
      <w:r>
        <w:rPr>
          <w:rFonts w:asciiTheme="minorHAnsi" w:hAnsiTheme="minorHAnsi" w:cstheme="minorBidi"/>
          <w:sz w:val="22"/>
          <w:szCs w:val="22"/>
          <w:lang w:val="sq-AL"/>
        </w:rPr>
        <w:t>ë</w:t>
      </w:r>
      <w:r w:rsidRPr="00A31412">
        <w:rPr>
          <w:rFonts w:asciiTheme="minorHAnsi" w:hAnsiTheme="minorHAnsi" w:cstheme="minorBidi"/>
          <w:sz w:val="22"/>
          <w:szCs w:val="22"/>
          <w:lang w:val="sq-AL"/>
        </w:rPr>
        <w:t>t e rimbursimit</w:t>
      </w:r>
    </w:p>
    <w:p w14:paraId="2733D0BB" w14:textId="77777777" w:rsidR="008910EF" w:rsidRDefault="008910EF" w:rsidP="008910EF">
      <w:pPr>
        <w:pStyle w:val="ListParagraph"/>
        <w:numPr>
          <w:ilvl w:val="0"/>
          <w:numId w:val="9"/>
        </w:numPr>
        <w:spacing w:before="0" w:after="0" w:line="240" w:lineRule="auto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Detajet e llogarisë bankare</w:t>
      </w:r>
    </w:p>
    <w:p w14:paraId="09DB61FD" w14:textId="77777777" w:rsidR="008910EF" w:rsidRDefault="008910EF" w:rsidP="008910EF">
      <w:pPr>
        <w:pStyle w:val="ListParagraph"/>
        <w:numPr>
          <w:ilvl w:val="0"/>
          <w:numId w:val="9"/>
        </w:numPr>
        <w:spacing w:before="0" w:after="0" w:line="240" w:lineRule="auto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Adresa postare</w:t>
      </w:r>
    </w:p>
    <w:p w14:paraId="2856D072" w14:textId="77777777" w:rsidR="008910EF" w:rsidRDefault="008910EF" w:rsidP="008910EF">
      <w:pPr>
        <w:pStyle w:val="ListParagraph"/>
        <w:numPr>
          <w:ilvl w:val="0"/>
          <w:numId w:val="9"/>
        </w:numPr>
        <w:spacing w:before="0" w:after="0" w:line="240" w:lineRule="auto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Përshkrimi i objektit të aktivitetit</w:t>
      </w:r>
    </w:p>
    <w:p w14:paraId="2F1FD02F" w14:textId="18DE77CA" w:rsidR="00932F3E" w:rsidRPr="008910EF" w:rsidRDefault="008910EF" w:rsidP="00924BC6">
      <w:pPr>
        <w:pStyle w:val="ListParagraph"/>
        <w:numPr>
          <w:ilvl w:val="0"/>
          <w:numId w:val="9"/>
        </w:numPr>
        <w:spacing w:before="0" w:after="0" w:line="240" w:lineRule="auto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 w:rsidRPr="008910EF">
        <w:rPr>
          <w:rFonts w:asciiTheme="minorHAnsi" w:hAnsiTheme="minorHAnsi" w:cstheme="minorBidi"/>
          <w:sz w:val="22"/>
          <w:szCs w:val="22"/>
          <w:lang w:val="sq-AL"/>
        </w:rPr>
        <w:t>Dokumentet shoqërues</w:t>
      </w:r>
    </w:p>
    <w:p w14:paraId="335E912D" w14:textId="77777777" w:rsidR="00DF1A00" w:rsidRDefault="008910EF" w:rsidP="008910EF">
      <w:pPr>
        <w:jc w:val="both"/>
        <w:rPr>
          <w:rFonts w:eastAsia="MS Mincho" w:cs="Arial,Italic"/>
          <w:iCs/>
        </w:rPr>
      </w:pPr>
      <w:r>
        <w:rPr>
          <w:rFonts w:eastAsia="MS Mincho" w:cs="Arial,Italic"/>
          <w:iCs/>
        </w:rPr>
        <w:t xml:space="preserve">Menuja “Te gjitha Ceshtjet” shfaq ceshtjet e krijuara nga Tatimpaguesi sipas statuseve te tyre. </w:t>
      </w:r>
    </w:p>
    <w:p w14:paraId="6CD1508B" w14:textId="46833A40" w:rsidR="008910EF" w:rsidRDefault="008910EF" w:rsidP="008910EF">
      <w:pPr>
        <w:jc w:val="both"/>
        <w:rPr>
          <w:rFonts w:eastAsia="MS Mincho" w:cs="Arial,Italic"/>
          <w:iCs/>
        </w:rPr>
      </w:pPr>
      <w:r>
        <w:rPr>
          <w:rFonts w:eastAsia="MS Mincho" w:cs="Arial,Italic"/>
          <w:iCs/>
        </w:rPr>
        <w:t xml:space="preserve">Filtrat Lloji I Ceshtjes mundesojne perzgjedhjen e “Ceshtja Kerkese per Rimbursim TVSH-je” dhe Kerkesa e krijuar ndodhet ne nenmenune Ceshtje e padorezuar. </w:t>
      </w:r>
    </w:p>
    <w:p w14:paraId="6DF2C35D" w14:textId="77777777" w:rsidR="00B57785" w:rsidRDefault="008910EF" w:rsidP="00B57785">
      <w:pPr>
        <w:keepNext/>
        <w:spacing w:before="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09406E77" wp14:editId="07DA81EF">
            <wp:extent cx="5760720" cy="17106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D677" w14:textId="062AE1B8" w:rsidR="008910EF" w:rsidRPr="00B57785" w:rsidRDefault="00B57785" w:rsidP="00B57785">
      <w:pPr>
        <w:pStyle w:val="Caption"/>
        <w:jc w:val="both"/>
      </w:pPr>
      <w:bookmarkStart w:id="7" w:name="_Toc93670681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5</w:t>
      </w:r>
      <w:r w:rsidR="002626BA">
        <w:rPr>
          <w:noProof/>
        </w:rPr>
        <w:fldChar w:fldCharType="end"/>
      </w:r>
      <w:r>
        <w:t xml:space="preserve">: </w:t>
      </w:r>
      <w:r w:rsidRPr="009E5CAC">
        <w:t>Ceshtje te Paderguara</w:t>
      </w:r>
      <w:bookmarkEnd w:id="7"/>
    </w:p>
    <w:p w14:paraId="222F5159" w14:textId="77777777" w:rsidR="008910EF" w:rsidRDefault="008910EF" w:rsidP="008910EF">
      <w:pPr>
        <w:jc w:val="both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64B751DD" wp14:editId="67CC7349">
            <wp:simplePos x="0" y="0"/>
            <wp:positionH relativeFrom="column">
              <wp:posOffset>2186305</wp:posOffset>
            </wp:positionH>
            <wp:positionV relativeFrom="paragraph">
              <wp:posOffset>195580</wp:posOffset>
            </wp:positionV>
            <wp:extent cx="571500" cy="234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bidi="ar-SA"/>
        </w:rPr>
        <w:t xml:space="preserve">Në pamjen “e Padorëzuar”, një çështje Kerkese per rimbursim TVSH-je mund të përzgjidhet me anë të </w:t>
      </w:r>
      <w:r w:rsidRPr="00B04F41">
        <w:rPr>
          <w:noProof/>
          <w:lang w:bidi="ar-SA"/>
        </w:rPr>
        <w:drawing>
          <wp:inline distT="0" distB="0" distL="0" distR="0" wp14:anchorId="296F95DB" wp14:editId="38D4C056">
            <wp:extent cx="220980" cy="152400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dhe më pas</w:t>
      </w:r>
      <w:r w:rsidDel="00680193">
        <w:rPr>
          <w:noProof/>
          <w:lang w:bidi="ar-SA"/>
        </w:rPr>
        <w:t xml:space="preserve"> </w:t>
      </w:r>
      <w:r>
        <w:rPr>
          <w:noProof/>
          <w:lang w:bidi="ar-SA"/>
        </w:rPr>
        <w:t xml:space="preserve">mund të fshihet me anë të butonit . </w:t>
      </w:r>
    </w:p>
    <w:p w14:paraId="0C508D11" w14:textId="77777777" w:rsidR="008910EF" w:rsidRDefault="008910EF" w:rsidP="008910EF">
      <w:pPr>
        <w:jc w:val="both"/>
        <w:rPr>
          <w:noProof/>
          <w:lang w:bidi="ar-SA"/>
        </w:rPr>
      </w:pPr>
      <w:r>
        <w:rPr>
          <w:noProof/>
          <w:lang w:bidi="ar-SA"/>
        </w:rPr>
        <w:t xml:space="preserve">Te dhenat e kerkeses per rimbursim me status te padorezuar mund te modifikohen ne cdo kohe nepemjet butonit </w:t>
      </w:r>
      <w:r>
        <w:rPr>
          <w:noProof/>
          <w:lang w:bidi="ar-SA"/>
        </w:rPr>
        <w:drawing>
          <wp:inline distT="0" distB="0" distL="0" distR="0" wp14:anchorId="54E36B8C" wp14:editId="33A1BE90">
            <wp:extent cx="295275" cy="2762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>.</w:t>
      </w:r>
    </w:p>
    <w:p w14:paraId="006E3B83" w14:textId="2A066E0C" w:rsidR="001F3AD4" w:rsidRPr="007502CF" w:rsidRDefault="001F3AD4" w:rsidP="001F3AD4">
      <w:pPr>
        <w:ind w:right="-45"/>
        <w:jc w:val="both"/>
        <w:rPr>
          <w:rFonts w:asciiTheme="minorHAnsi" w:hAnsiTheme="minorHAnsi" w:cstheme="minorHAnsi"/>
          <w:i/>
          <w:lang w:val="sq-AL"/>
        </w:rPr>
      </w:pPr>
      <w:r w:rsidRPr="00494579">
        <w:rPr>
          <w:rFonts w:cs="Arial,Italic"/>
          <w:b/>
          <w:bCs/>
          <w:i/>
        </w:rPr>
        <w:t>Vini re:</w:t>
      </w:r>
      <w:r w:rsidRPr="007502CF">
        <w:rPr>
          <w:rFonts w:cs="Arial,Italic"/>
          <w:i/>
        </w:rPr>
        <w:t xml:space="preserve"> </w:t>
      </w:r>
      <w:r w:rsidRPr="007502CF">
        <w:rPr>
          <w:rFonts w:asciiTheme="minorHAnsi" w:hAnsiTheme="minorHAnsi" w:cstheme="minorBidi"/>
          <w:i/>
          <w:lang w:val="sq-AL"/>
        </w:rPr>
        <w:t xml:space="preserve">Tatimpaguesi nuk do të lejohet të krijojë më tepër se një </w:t>
      </w:r>
      <w:r w:rsidRPr="007502CF">
        <w:rPr>
          <w:rFonts w:asciiTheme="minorHAnsi" w:hAnsiTheme="minorHAnsi" w:cstheme="minorHAnsi"/>
          <w:i/>
          <w:lang w:val="sq-AL"/>
        </w:rPr>
        <w:t>çështje ‘Kërkesë</w:t>
      </w:r>
      <w:r w:rsidRPr="007502CF">
        <w:rPr>
          <w:rFonts w:asciiTheme="minorHAnsi" w:hAnsiTheme="minorHAnsi" w:cstheme="minorBidi"/>
          <w:i/>
          <w:lang w:val="sq-AL"/>
        </w:rPr>
        <w:t xml:space="preserve"> rimbursimi TVSH’ për sa kohë ka një kërkesë të krijuar dhe të padorëzuar. Në rast se do të kërkojë të krijojë nj</w:t>
      </w:r>
      <w:r w:rsidRPr="007502CF">
        <w:rPr>
          <w:rFonts w:asciiTheme="minorHAnsi" w:hAnsiTheme="minorHAnsi" w:cstheme="minorHAnsi"/>
          <w:i/>
          <w:lang w:val="sq-AL"/>
        </w:rPr>
        <w:t>ë çështje të re kur ka një të tillë të padorëzuar,</w:t>
      </w:r>
      <w:r w:rsidR="007502CF">
        <w:rPr>
          <w:rFonts w:asciiTheme="minorHAnsi" w:hAnsiTheme="minorHAnsi" w:cstheme="minorHAnsi"/>
          <w:i/>
          <w:lang w:val="sq-AL"/>
        </w:rPr>
        <w:t xml:space="preserve">  ai </w:t>
      </w:r>
      <w:r w:rsidRPr="007502CF">
        <w:rPr>
          <w:rFonts w:asciiTheme="minorHAnsi" w:hAnsiTheme="minorHAnsi" w:cstheme="minorHAnsi"/>
          <w:i/>
          <w:lang w:val="sq-AL"/>
        </w:rPr>
        <w:t xml:space="preserve"> do të njoftohet me mesazhin sqarues:</w:t>
      </w:r>
      <w:r w:rsidRPr="007502CF">
        <w:rPr>
          <w:rFonts w:asciiTheme="minorHAnsi" w:hAnsiTheme="minorHAnsi" w:cstheme="minorBidi"/>
          <w:i/>
          <w:color w:val="FF0000"/>
          <w:lang w:val="sq-AL"/>
        </w:rPr>
        <w:t>Kërkesa për rimbursim TVSH-je nuk u krijua!</w:t>
      </w:r>
      <w:r w:rsidRPr="007502CF">
        <w:rPr>
          <w:rFonts w:asciiTheme="minorHAnsi" w:hAnsiTheme="minorHAnsi" w:cstheme="minorHAnsi"/>
          <w:i/>
          <w:lang w:val="sq-AL"/>
        </w:rPr>
        <w:t xml:space="preserve"> </w:t>
      </w:r>
      <w:r w:rsidRPr="007502CF">
        <w:rPr>
          <w:rFonts w:asciiTheme="minorHAnsi" w:hAnsiTheme="minorHAnsi" w:cstheme="minorBidi"/>
          <w:i/>
          <w:color w:val="FF0000"/>
          <w:lang w:val="sq-AL"/>
        </w:rPr>
        <w:t>Ju nuk mund të krijoni një kërkesë të re për sa kohë ka një kërkesë rimbursimi TVSH-je të krijuar dhe padorëzuar.</w:t>
      </w:r>
    </w:p>
    <w:p w14:paraId="1FEDAEF0" w14:textId="785BB7DF" w:rsidR="001F3AD4" w:rsidRPr="007502CF" w:rsidRDefault="001F3AD4" w:rsidP="001F3AD4">
      <w:pPr>
        <w:ind w:right="-45"/>
        <w:jc w:val="both"/>
        <w:rPr>
          <w:rFonts w:asciiTheme="minorHAnsi" w:hAnsiTheme="minorHAnsi" w:cstheme="minorBidi"/>
          <w:i/>
          <w:color w:val="FF0000"/>
          <w:lang w:val="sq-AL"/>
        </w:rPr>
      </w:pPr>
      <w:r w:rsidRPr="007502CF">
        <w:rPr>
          <w:rFonts w:asciiTheme="minorHAnsi" w:hAnsiTheme="minorHAnsi" w:cstheme="minorBidi"/>
          <w:i/>
          <w:lang w:val="sq-AL"/>
        </w:rPr>
        <w:t xml:space="preserve">Një kerkese per rimbursim mund te krijohet nga tatimpagues qe nuk jane te rregjistruar per TVSH, dhe ne rast te kundert </w:t>
      </w:r>
      <w:r w:rsidR="007502CF" w:rsidRPr="007502CF">
        <w:rPr>
          <w:rFonts w:asciiTheme="minorHAnsi" w:hAnsiTheme="minorHAnsi" w:cstheme="minorBidi"/>
          <w:i/>
          <w:lang w:val="sq-AL"/>
        </w:rPr>
        <w:t xml:space="preserve">gjate krijimit te saj </w:t>
      </w:r>
      <w:r w:rsidRPr="007502CF">
        <w:rPr>
          <w:rFonts w:asciiTheme="minorHAnsi" w:hAnsiTheme="minorHAnsi" w:cstheme="minorBidi"/>
          <w:i/>
          <w:lang w:val="sq-AL"/>
        </w:rPr>
        <w:t xml:space="preserve">sistemi do të njoftoje me një mesazh sqarues: </w:t>
      </w:r>
      <w:r w:rsidRPr="007502CF">
        <w:rPr>
          <w:rFonts w:asciiTheme="minorHAnsi" w:hAnsiTheme="minorHAnsi" w:cstheme="minorBidi"/>
          <w:i/>
          <w:color w:val="FF0000"/>
          <w:lang w:val="sq-AL"/>
        </w:rPr>
        <w:t>Kërkesa për rimbursim TVSH-je nuk u krijua! Ju nuk mund të krijoni një kërkesë rimbursimi sepse nuk keni një regjistrim aktiv për përgjegjësinë tatimore TVSH!</w:t>
      </w:r>
      <w:r w:rsidRPr="007502CF">
        <w:rPr>
          <w:rFonts w:ascii="Segoe UI" w:hAnsi="Segoe UI" w:cs="Segoe UI"/>
          <w:i/>
          <w:color w:val="FF0000"/>
          <w:shd w:val="clear" w:color="auto" w:fill="FFFFFF"/>
          <w:lang w:val="en-GB" w:eastAsia="en-GB"/>
        </w:rPr>
        <w:t> </w:t>
      </w:r>
    </w:p>
    <w:p w14:paraId="6B4304A8" w14:textId="4593FA5E" w:rsidR="007502CF" w:rsidRPr="00447DE3" w:rsidRDefault="007502CF" w:rsidP="00447DE3">
      <w:pPr>
        <w:ind w:right="-45"/>
        <w:jc w:val="both"/>
        <w:rPr>
          <w:rFonts w:asciiTheme="minorHAnsi" w:hAnsiTheme="minorHAnsi" w:cstheme="minorBidi"/>
          <w:i/>
          <w:lang w:val="sq-AL"/>
        </w:rPr>
      </w:pPr>
      <w:r w:rsidRPr="007502CF">
        <w:rPr>
          <w:rFonts w:asciiTheme="minorHAnsi" w:hAnsiTheme="minorHAnsi" w:cstheme="minorBidi"/>
          <w:i/>
          <w:lang w:val="sq-AL"/>
        </w:rPr>
        <w:t xml:space="preserve">Nje kerkese per rimbursim mund te krijohet nga tatimpagues me status </w:t>
      </w:r>
      <w:r w:rsidR="00DF1A00">
        <w:rPr>
          <w:rFonts w:asciiTheme="minorHAnsi" w:hAnsiTheme="minorHAnsi" w:cstheme="minorBidi"/>
          <w:i/>
          <w:lang w:val="sq-AL"/>
        </w:rPr>
        <w:t>A</w:t>
      </w:r>
      <w:r w:rsidRPr="007502CF">
        <w:rPr>
          <w:rFonts w:asciiTheme="minorHAnsi" w:hAnsiTheme="minorHAnsi" w:cstheme="minorBidi"/>
          <w:i/>
          <w:lang w:val="sq-AL"/>
        </w:rPr>
        <w:t xml:space="preserve">ktiv, </w:t>
      </w:r>
      <w:r w:rsidR="00DF1A00">
        <w:rPr>
          <w:rFonts w:asciiTheme="minorHAnsi" w:hAnsiTheme="minorHAnsi" w:cstheme="minorBidi"/>
          <w:i/>
          <w:lang w:val="sq-AL"/>
        </w:rPr>
        <w:t>P</w:t>
      </w:r>
      <w:r w:rsidRPr="007502CF">
        <w:rPr>
          <w:rFonts w:asciiTheme="minorHAnsi" w:hAnsiTheme="minorHAnsi" w:cstheme="minorBidi"/>
          <w:i/>
          <w:lang w:val="sq-AL"/>
        </w:rPr>
        <w:t xml:space="preserve">asiv, </w:t>
      </w:r>
      <w:r w:rsidR="00DF1A00">
        <w:rPr>
          <w:rFonts w:asciiTheme="minorHAnsi" w:hAnsiTheme="minorHAnsi" w:cstheme="minorBidi"/>
          <w:i/>
          <w:lang w:val="sq-AL"/>
        </w:rPr>
        <w:t>K</w:t>
      </w:r>
      <w:r w:rsidRPr="007502CF">
        <w:rPr>
          <w:rFonts w:asciiTheme="minorHAnsi" w:hAnsiTheme="minorHAnsi" w:cstheme="minorBidi"/>
          <w:i/>
          <w:lang w:val="sq-AL"/>
        </w:rPr>
        <w:t xml:space="preserve">erkese per </w:t>
      </w:r>
      <w:r w:rsidR="00DF1A00">
        <w:rPr>
          <w:rFonts w:asciiTheme="minorHAnsi" w:hAnsiTheme="minorHAnsi" w:cstheme="minorBidi"/>
          <w:i/>
          <w:lang w:val="sq-AL"/>
        </w:rPr>
        <w:t>C</w:t>
      </w:r>
      <w:r w:rsidRPr="007502CF">
        <w:rPr>
          <w:rFonts w:asciiTheme="minorHAnsi" w:hAnsiTheme="minorHAnsi" w:cstheme="minorBidi"/>
          <w:i/>
          <w:lang w:val="sq-AL"/>
        </w:rPr>
        <w:t xml:space="preserve">’rregjistrim por ajo nuk mund te krijohet nga </w:t>
      </w:r>
      <w:r w:rsidR="001F3AD4" w:rsidRPr="007502CF">
        <w:rPr>
          <w:rFonts w:asciiTheme="minorHAnsi" w:hAnsiTheme="minorHAnsi" w:cstheme="minorBidi"/>
          <w:i/>
          <w:lang w:val="sq-AL"/>
        </w:rPr>
        <w:t xml:space="preserve">tatimpaguesit </w:t>
      </w:r>
      <w:r w:rsidRPr="007502CF">
        <w:rPr>
          <w:rFonts w:asciiTheme="minorHAnsi" w:hAnsiTheme="minorHAnsi" w:cstheme="minorBidi"/>
          <w:i/>
          <w:lang w:val="sq-AL"/>
        </w:rPr>
        <w:t xml:space="preserve">me status </w:t>
      </w:r>
      <w:r w:rsidR="001F3AD4" w:rsidRPr="007502CF">
        <w:rPr>
          <w:rFonts w:asciiTheme="minorHAnsi" w:hAnsiTheme="minorHAnsi" w:cstheme="minorBidi"/>
          <w:i/>
          <w:lang w:val="sq-AL"/>
        </w:rPr>
        <w:t>‘</w:t>
      </w:r>
      <w:r w:rsidR="001F3AD4" w:rsidRPr="007502CF">
        <w:rPr>
          <w:rFonts w:asciiTheme="minorHAnsi" w:hAnsiTheme="minorHAnsi" w:cstheme="minorHAnsi"/>
          <w:i/>
          <w:lang w:val="sq-AL"/>
        </w:rPr>
        <w:t>Ç</w:t>
      </w:r>
      <w:r w:rsidR="001F3AD4" w:rsidRPr="007502CF">
        <w:rPr>
          <w:rFonts w:asciiTheme="minorHAnsi" w:hAnsiTheme="minorHAnsi" w:cstheme="minorBidi"/>
          <w:i/>
          <w:lang w:val="sq-AL"/>
        </w:rPr>
        <w:t>regjistruar</w:t>
      </w:r>
      <w:r w:rsidR="00DF1A00">
        <w:rPr>
          <w:rFonts w:asciiTheme="minorHAnsi" w:hAnsiTheme="minorHAnsi" w:cstheme="minorBidi"/>
          <w:i/>
          <w:lang w:val="sq-AL"/>
        </w:rPr>
        <w:t>”</w:t>
      </w:r>
      <w:r w:rsidRPr="007502CF">
        <w:rPr>
          <w:rFonts w:asciiTheme="minorHAnsi" w:hAnsiTheme="minorHAnsi" w:cstheme="minorBidi"/>
          <w:i/>
          <w:lang w:val="sq-AL"/>
        </w:rPr>
        <w:t xml:space="preserve"> apo </w:t>
      </w:r>
      <w:r w:rsidR="00DF1A00">
        <w:rPr>
          <w:rFonts w:asciiTheme="minorHAnsi" w:hAnsiTheme="minorHAnsi" w:cstheme="minorBidi"/>
          <w:i/>
          <w:lang w:val="sq-AL"/>
        </w:rPr>
        <w:t>“</w:t>
      </w:r>
      <w:r w:rsidR="001F3AD4" w:rsidRPr="007502CF">
        <w:rPr>
          <w:rFonts w:asciiTheme="minorHAnsi" w:hAnsiTheme="minorHAnsi" w:cstheme="minorBidi"/>
          <w:i/>
          <w:lang w:val="sq-AL"/>
        </w:rPr>
        <w:t xml:space="preserve">Falimentuar’. </w:t>
      </w:r>
    </w:p>
    <w:p w14:paraId="53B22AB7" w14:textId="4BC17551" w:rsidR="00850F3F" w:rsidRPr="00DF1A00" w:rsidRDefault="00AE254D" w:rsidP="00850F3F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after="0"/>
        <w:jc w:val="both"/>
        <w:outlineLvl w:val="1"/>
        <w:rPr>
          <w:rFonts w:eastAsia="MS Mincho"/>
          <w:b/>
          <w:bCs/>
          <w:caps/>
          <w:spacing w:val="15"/>
          <w:lang w:eastAsia="x-none" w:bidi="ar-SA"/>
        </w:rPr>
      </w:pPr>
      <w:bookmarkStart w:id="8" w:name="_Toc93670664"/>
      <w:r w:rsidRPr="00DF1A00">
        <w:rPr>
          <w:rFonts w:eastAsia="MS Mincho"/>
          <w:b/>
          <w:bCs/>
          <w:caps/>
          <w:spacing w:val="15"/>
          <w:lang w:eastAsia="x-none" w:bidi="ar-SA"/>
        </w:rPr>
        <w:t xml:space="preserve">Formularet </w:t>
      </w:r>
      <w:r w:rsidR="008910EF" w:rsidRPr="00DF1A00">
        <w:rPr>
          <w:rFonts w:eastAsia="MS Mincho"/>
          <w:b/>
          <w:bCs/>
          <w:caps/>
          <w:spacing w:val="15"/>
          <w:lang w:eastAsia="x-none" w:bidi="ar-SA"/>
        </w:rPr>
        <w:t>e</w:t>
      </w:r>
      <w:r w:rsidR="00DF1A00">
        <w:rPr>
          <w:rFonts w:eastAsia="MS Mincho"/>
          <w:b/>
          <w:bCs/>
          <w:caps/>
          <w:spacing w:val="15"/>
          <w:lang w:eastAsia="x-none" w:bidi="ar-SA"/>
        </w:rPr>
        <w:t xml:space="preserve"> kerkeses per</w:t>
      </w:r>
      <w:r w:rsidRPr="00DF1A00">
        <w:rPr>
          <w:rFonts w:eastAsia="MS Mincho"/>
          <w:b/>
          <w:bCs/>
          <w:caps/>
          <w:spacing w:val="15"/>
          <w:lang w:eastAsia="x-none" w:bidi="ar-SA"/>
        </w:rPr>
        <w:t xml:space="preserve"> rimbursim</w:t>
      </w:r>
      <w:bookmarkEnd w:id="8"/>
    </w:p>
    <w:p w14:paraId="7A64B484" w14:textId="5B08AF24" w:rsidR="007502CF" w:rsidRDefault="00850F3F" w:rsidP="00850F3F">
      <w:pPr>
        <w:jc w:val="both"/>
        <w:rPr>
          <w:rFonts w:eastAsia="MS Mincho" w:cs="Arial,Italic"/>
          <w:iCs/>
        </w:rPr>
      </w:pPr>
      <w:r w:rsidRPr="00850F3F">
        <w:rPr>
          <w:rFonts w:eastAsia="MS Mincho" w:cs="Arial,Italic"/>
          <w:iCs/>
        </w:rPr>
        <w:t>Ky seksion d</w:t>
      </w:r>
      <w:r w:rsidR="008910EF">
        <w:rPr>
          <w:rFonts w:eastAsia="MS Mincho" w:cs="Arial,Italic"/>
          <w:iCs/>
        </w:rPr>
        <w:t>o</w:t>
      </w:r>
      <w:r w:rsidRPr="00850F3F">
        <w:rPr>
          <w:rFonts w:eastAsia="MS Mincho" w:cs="Arial,Italic"/>
          <w:iCs/>
        </w:rPr>
        <w:t xml:space="preserve"> të shërbejë si një udhëzues për mënyrën e </w:t>
      </w:r>
      <w:r w:rsidR="0057182C">
        <w:rPr>
          <w:rFonts w:eastAsia="MS Mincho" w:cs="Arial,Italic"/>
          <w:iCs/>
        </w:rPr>
        <w:t>krijimit</w:t>
      </w:r>
      <w:r w:rsidR="00DF1A00">
        <w:rPr>
          <w:rFonts w:eastAsia="MS Mincho" w:cs="Arial,Italic"/>
          <w:iCs/>
        </w:rPr>
        <w:t>,</w:t>
      </w:r>
      <w:r w:rsidR="0057182C">
        <w:rPr>
          <w:rFonts w:eastAsia="MS Mincho" w:cs="Arial,Italic"/>
          <w:iCs/>
        </w:rPr>
        <w:t xml:space="preserve"> ruajtjes</w:t>
      </w:r>
      <w:r w:rsidR="00DF1A00">
        <w:rPr>
          <w:rFonts w:eastAsia="MS Mincho" w:cs="Arial,Italic"/>
          <w:iCs/>
        </w:rPr>
        <w:t>,</w:t>
      </w:r>
      <w:r w:rsidR="00447DE3">
        <w:rPr>
          <w:rFonts w:eastAsia="MS Mincho" w:cs="Arial,Italic"/>
          <w:iCs/>
        </w:rPr>
        <w:t xml:space="preserve"> </w:t>
      </w:r>
      <w:r w:rsidR="007502CF">
        <w:rPr>
          <w:rFonts w:eastAsia="MS Mincho" w:cs="Arial,Italic"/>
          <w:iCs/>
        </w:rPr>
        <w:t>modifikimit dhe fshirjes</w:t>
      </w:r>
      <w:r w:rsidR="0057182C">
        <w:rPr>
          <w:rFonts w:eastAsia="MS Mincho" w:cs="Arial,Italic"/>
          <w:iCs/>
        </w:rPr>
        <w:t xml:space="preserve"> te formu</w:t>
      </w:r>
      <w:r w:rsidR="008910EF">
        <w:rPr>
          <w:rFonts w:eastAsia="MS Mincho" w:cs="Arial,Italic"/>
          <w:iCs/>
        </w:rPr>
        <w:t>la</w:t>
      </w:r>
      <w:r w:rsidR="0057182C">
        <w:rPr>
          <w:rFonts w:eastAsia="MS Mincho" w:cs="Arial,Italic"/>
          <w:iCs/>
        </w:rPr>
        <w:t>reve pjese te nje kerkese per rimbursim nga</w:t>
      </w:r>
      <w:r w:rsidRPr="00850F3F">
        <w:rPr>
          <w:rFonts w:eastAsia="MS Mincho" w:cs="Arial,Italic"/>
          <w:iCs/>
        </w:rPr>
        <w:t xml:space="preserve">  e-Filing. </w:t>
      </w:r>
    </w:p>
    <w:p w14:paraId="751D8937" w14:textId="4A9D8A68" w:rsidR="00850F3F" w:rsidRPr="00850F3F" w:rsidRDefault="0057182C" w:rsidP="00850F3F">
      <w:pPr>
        <w:jc w:val="both"/>
        <w:rPr>
          <w:rFonts w:eastAsia="MS Mincho" w:cs="Arial,Italic"/>
          <w:iCs/>
        </w:rPr>
      </w:pPr>
      <w:r w:rsidRPr="0057182C">
        <w:rPr>
          <w:rFonts w:eastAsia="MS Mincho" w:cs="Arial,Italic"/>
          <w:iCs/>
        </w:rPr>
        <w:t xml:space="preserve">Një kërkesë rimbursimi mund të përbëhet nga një ose më tepër formularë rimbursimi, në varësi të </w:t>
      </w:r>
      <w:r w:rsidR="00DF1A00">
        <w:rPr>
          <w:rFonts w:eastAsia="MS Mincho" w:cs="Arial,Italic"/>
          <w:iCs/>
        </w:rPr>
        <w:t xml:space="preserve">numrit te transaksioneve </w:t>
      </w:r>
      <w:r w:rsidRPr="0057182C">
        <w:rPr>
          <w:rFonts w:eastAsia="MS Mincho" w:cs="Arial,Italic"/>
          <w:iCs/>
        </w:rPr>
        <w:t>të kredisë tatimore të TVSH-së</w:t>
      </w:r>
      <w:r w:rsidR="00DF1A00">
        <w:rPr>
          <w:rFonts w:eastAsia="MS Mincho" w:cs="Arial,Italic"/>
          <w:iCs/>
        </w:rPr>
        <w:t>,</w:t>
      </w:r>
      <w:r w:rsidRPr="0057182C">
        <w:rPr>
          <w:rFonts w:eastAsia="MS Mincho" w:cs="Arial,Italic"/>
          <w:iCs/>
        </w:rPr>
        <w:t xml:space="preserve"> që tatimpaguesi do të kërkojë rimbursim </w:t>
      </w:r>
      <w:r w:rsidR="008910EF">
        <w:rPr>
          <w:rFonts w:eastAsia="MS Mincho" w:cs="Arial,Italic"/>
          <w:iCs/>
        </w:rPr>
        <w:t xml:space="preserve">nepermjet </w:t>
      </w:r>
      <w:r w:rsidRPr="0057182C">
        <w:rPr>
          <w:rFonts w:eastAsia="MS Mincho" w:cs="Arial,Italic"/>
          <w:iCs/>
        </w:rPr>
        <w:t>të njëjtë</w:t>
      </w:r>
      <w:r w:rsidR="008910EF">
        <w:rPr>
          <w:rFonts w:eastAsia="MS Mincho" w:cs="Arial,Italic"/>
          <w:iCs/>
        </w:rPr>
        <w:t>s</w:t>
      </w:r>
      <w:r w:rsidRPr="0057182C">
        <w:rPr>
          <w:rFonts w:eastAsia="MS Mincho" w:cs="Arial,Italic"/>
          <w:iCs/>
        </w:rPr>
        <w:t xml:space="preserve"> kërkesë.</w:t>
      </w:r>
    </w:p>
    <w:p w14:paraId="2EA083DB" w14:textId="40C872ED" w:rsidR="00950047" w:rsidRPr="00DF1A00" w:rsidRDefault="0096097D" w:rsidP="00950047">
      <w:pPr>
        <w:pBdr>
          <w:top w:val="single" w:sz="6" w:space="2" w:color="4F81BD"/>
          <w:left w:val="single" w:sz="6" w:space="2" w:color="4F81BD"/>
        </w:pBdr>
        <w:spacing w:before="300" w:after="0"/>
        <w:jc w:val="both"/>
        <w:outlineLvl w:val="2"/>
        <w:rPr>
          <w:rFonts w:eastAsia="MS Mincho"/>
          <w:b/>
          <w:bCs/>
          <w:caps/>
          <w:color w:val="243F60"/>
          <w:spacing w:val="15"/>
          <w:sz w:val="24"/>
          <w:szCs w:val="24"/>
          <w:lang w:val="x-none" w:eastAsia="x-none" w:bidi="ar-SA"/>
        </w:rPr>
      </w:pPr>
      <w:bookmarkStart w:id="9" w:name="_Toc93670665"/>
      <w:bookmarkStart w:id="10" w:name="_Toc381040062"/>
      <w:r w:rsidRPr="00DF1A00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 xml:space="preserve">Krijimi </w:t>
      </w:r>
      <w:r w:rsidR="00F1633C" w:rsidRPr="00DF1A00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>dhe ruajtja e</w:t>
      </w:r>
      <w:r w:rsidRPr="00DF1A00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 xml:space="preserve"> formularit</w:t>
      </w:r>
      <w:bookmarkEnd w:id="9"/>
      <w:r w:rsidR="00F50EAD" w:rsidRPr="00DF1A00">
        <w:rPr>
          <w:b/>
          <w:bCs/>
          <w:caps/>
          <w:spacing w:val="15"/>
          <w:sz w:val="24"/>
          <w:szCs w:val="24"/>
          <w:lang w:eastAsia="x-none" w:bidi="ar-SA"/>
        </w:rPr>
        <w:fldChar w:fldCharType="begin"/>
      </w:r>
      <w:r w:rsidR="00F50EAD" w:rsidRPr="00DF1A00">
        <w:rPr>
          <w:b/>
          <w:bCs/>
          <w:sz w:val="24"/>
          <w:szCs w:val="24"/>
        </w:rPr>
        <w:instrText xml:space="preserve"> XE "</w:instrText>
      </w:r>
      <w:r w:rsidR="00F50EAD" w:rsidRPr="00DF1A00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instrText>Kërkimi për skedarë</w:instrText>
      </w:r>
      <w:r w:rsidR="00F50EAD" w:rsidRPr="00DF1A00">
        <w:rPr>
          <w:b/>
          <w:bCs/>
          <w:sz w:val="24"/>
          <w:szCs w:val="24"/>
        </w:rPr>
        <w:instrText xml:space="preserve"> " </w:instrText>
      </w:r>
      <w:r w:rsidR="00F50EAD" w:rsidRPr="00DF1A00">
        <w:rPr>
          <w:b/>
          <w:bCs/>
          <w:caps/>
          <w:spacing w:val="15"/>
          <w:sz w:val="24"/>
          <w:szCs w:val="24"/>
          <w:lang w:eastAsia="x-none" w:bidi="ar-SA"/>
        </w:rPr>
        <w:fldChar w:fldCharType="end"/>
      </w:r>
    </w:p>
    <w:bookmarkEnd w:id="10"/>
    <w:p w14:paraId="3F453280" w14:textId="4DF442B7" w:rsidR="00636D39" w:rsidRDefault="00477139" w:rsidP="00477139">
      <w:pPr>
        <w:jc w:val="both"/>
        <w:rPr>
          <w:rFonts w:cs="Arial,Italic"/>
          <w:iCs/>
        </w:rPr>
      </w:pPr>
      <w:r>
        <w:rPr>
          <w:rFonts w:eastAsia="MS Mincho" w:cs="Arial,Italic"/>
          <w:iCs/>
          <w:lang w:val="de-DE"/>
        </w:rPr>
        <w:t xml:space="preserve">Nepermjet butonit </w:t>
      </w:r>
      <w:r>
        <w:rPr>
          <w:noProof/>
          <w:lang w:bidi="ar-SA"/>
        </w:rPr>
        <w:drawing>
          <wp:inline distT="0" distB="0" distL="0" distR="0" wp14:anchorId="3973E64C" wp14:editId="2E56D14B">
            <wp:extent cx="1971675" cy="4000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cs="Arial,Italic"/>
          <w:iCs/>
          <w:lang w:val="de-DE"/>
        </w:rPr>
        <w:t>, krijohet nje formular i ri rimbursimi</w:t>
      </w:r>
      <w:r>
        <w:rPr>
          <w:rFonts w:cs="Arial,Italic"/>
          <w:iCs/>
        </w:rPr>
        <w:t>.</w:t>
      </w:r>
      <w:r w:rsidR="00636D39">
        <w:rPr>
          <w:rFonts w:cs="Arial,Italic"/>
          <w:iCs/>
        </w:rPr>
        <w:t xml:space="preserve"> </w:t>
      </w:r>
    </w:p>
    <w:p w14:paraId="75B83782" w14:textId="77777777" w:rsidR="00B57785" w:rsidRDefault="00EC51A5" w:rsidP="00B57785">
      <w:pPr>
        <w:keepNext/>
        <w:spacing w:before="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50DEEDF5" wp14:editId="49F5A3A0">
            <wp:extent cx="5760720" cy="55264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3861" w14:textId="33991EA3" w:rsidR="00DF1A00" w:rsidRPr="00B57785" w:rsidRDefault="00B57785" w:rsidP="00B57785">
      <w:pPr>
        <w:pStyle w:val="Caption"/>
        <w:jc w:val="both"/>
        <w:rPr>
          <w:rFonts w:eastAsia="MS Mincho"/>
          <w:b w:val="0"/>
          <w:bCs w:val="0"/>
        </w:rPr>
      </w:pPr>
      <w:bookmarkStart w:id="11" w:name="_Toc93670682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6</w:t>
      </w:r>
      <w:r w:rsidR="002626BA">
        <w:rPr>
          <w:noProof/>
        </w:rPr>
        <w:fldChar w:fldCharType="end"/>
      </w:r>
      <w:r>
        <w:t xml:space="preserve">: </w:t>
      </w:r>
      <w:r w:rsidRPr="003D6693">
        <w:t>Krijimi I nje formulari ne kerkesen per rimbursim”</w:t>
      </w:r>
      <w:bookmarkEnd w:id="11"/>
    </w:p>
    <w:p w14:paraId="33B1F2D7" w14:textId="0AAA4331" w:rsidR="00DB7496" w:rsidRDefault="00636D39" w:rsidP="00477139">
      <w:pPr>
        <w:jc w:val="both"/>
        <w:rPr>
          <w:rFonts w:cs="Arial,Italic"/>
          <w:iCs/>
        </w:rPr>
      </w:pPr>
      <w:r>
        <w:rPr>
          <w:rFonts w:cs="Arial,Italic"/>
          <w:iCs/>
        </w:rPr>
        <w:t xml:space="preserve">Perdoruesi do te drejtohet tek Detajet e </w:t>
      </w:r>
      <w:r w:rsidR="00EC51A5">
        <w:rPr>
          <w:rFonts w:cs="Arial,Italic"/>
          <w:iCs/>
        </w:rPr>
        <w:t xml:space="preserve">formularit te </w:t>
      </w:r>
      <w:r>
        <w:rPr>
          <w:rFonts w:cs="Arial,Italic"/>
          <w:iCs/>
        </w:rPr>
        <w:t>Kerkeses per Rimbursim</w:t>
      </w:r>
      <w:r w:rsidR="009A57CA">
        <w:rPr>
          <w:rFonts w:cs="Arial,Italic"/>
          <w:iCs/>
        </w:rPr>
        <w:t xml:space="preserve"> sipas pamjes se meposhtme:</w:t>
      </w:r>
    </w:p>
    <w:p w14:paraId="455D13F8" w14:textId="77777777" w:rsidR="00B57785" w:rsidRDefault="009A57CA" w:rsidP="00B57785">
      <w:pPr>
        <w:keepNext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7F738A9A" wp14:editId="4C47AB8C">
            <wp:extent cx="4486275" cy="341663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1842" cy="34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7BAF" w14:textId="197CDC4A" w:rsidR="002F2106" w:rsidRPr="00B57785" w:rsidRDefault="00B57785" w:rsidP="00B57785">
      <w:pPr>
        <w:pStyle w:val="Caption"/>
        <w:jc w:val="both"/>
        <w:rPr>
          <w:rFonts w:cs="Arial,Italic"/>
          <w:b w:val="0"/>
          <w:bCs w:val="0"/>
          <w:iCs/>
          <w:color w:val="auto"/>
          <w:sz w:val="20"/>
          <w:szCs w:val="20"/>
        </w:rPr>
      </w:pPr>
      <w:bookmarkStart w:id="12" w:name="_Toc93670683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7</w:t>
      </w:r>
      <w:r w:rsidR="002626BA">
        <w:rPr>
          <w:noProof/>
        </w:rPr>
        <w:fldChar w:fldCharType="end"/>
      </w:r>
      <w:r>
        <w:t xml:space="preserve">: </w:t>
      </w:r>
      <w:r w:rsidRPr="00DE77EF">
        <w:t>Pamja e rekordeve te kredive per tu perzgjedhur</w:t>
      </w:r>
      <w:bookmarkEnd w:id="12"/>
    </w:p>
    <w:p w14:paraId="49B5C526" w14:textId="2EF769D0" w:rsidR="00477139" w:rsidRPr="00636D39" w:rsidRDefault="00636D39" w:rsidP="00477139">
      <w:pPr>
        <w:ind w:right="-45"/>
        <w:jc w:val="both"/>
        <w:rPr>
          <w:rFonts w:asciiTheme="minorHAnsi" w:eastAsiaTheme="minorEastAsia" w:hAnsiTheme="minorHAnsi" w:cstheme="minorBidi"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sz w:val="22"/>
          <w:szCs w:val="22"/>
          <w:lang w:val="sq-AL"/>
        </w:rPr>
        <w:t>F</w:t>
      </w:r>
      <w:r w:rsidR="00477139"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usha për përzgjedhjen e </w:t>
      </w:r>
      <w:r w:rsidR="00352224">
        <w:rPr>
          <w:rFonts w:asciiTheme="minorHAnsi" w:eastAsiaTheme="minorEastAsia" w:hAnsiTheme="minorHAnsi" w:cstheme="minorBidi"/>
          <w:sz w:val="22"/>
          <w:szCs w:val="22"/>
          <w:lang w:val="sq-AL"/>
        </w:rPr>
        <w:t>kredise per rimbursim</w:t>
      </w:r>
      <w:r w:rsidR="00477139"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 do të jetë e paraplotësuar automatikisht</w:t>
      </w:r>
      <w:r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 </w:t>
      </w:r>
      <w:r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>për kredi të papërdorura pjesërisht ose plotësisht me kod të ardhurash ‘1001, TVSH detyrim principal’</w:t>
      </w:r>
      <w:r w:rsidR="00477139"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 dhe e paeditueshme nga përdoruesi. </w:t>
      </w:r>
    </w:p>
    <w:p w14:paraId="3CBE4DDC" w14:textId="7B303238" w:rsidR="00477139" w:rsidRDefault="00477139" w:rsidP="00477139">
      <w:pPr>
        <w:ind w:right="-45"/>
        <w:jc w:val="both"/>
        <w:rPr>
          <w:rFonts w:asciiTheme="minorHAnsi" w:eastAsiaTheme="minorEastAsia" w:hAnsiTheme="minorHAnsi" w:cstheme="minorBidi"/>
          <w:sz w:val="22"/>
          <w:szCs w:val="22"/>
          <w:lang w:val="sq-AL"/>
        </w:rPr>
      </w:pPr>
      <w:r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>Me shtypjen e shigjetës</w:t>
      </w:r>
      <w:r w:rsidR="00352224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 </w:t>
      </w:r>
      <w:r w:rsidR="00352224">
        <w:rPr>
          <w:noProof/>
          <w:lang w:bidi="ar-SA"/>
        </w:rPr>
        <w:drawing>
          <wp:inline distT="0" distB="0" distL="0" distR="0" wp14:anchorId="73A1FED8" wp14:editId="28BA89B3">
            <wp:extent cx="276225" cy="2571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 të njërit prej rekordeve fusha e periudhës tatimore të formularit do të plotësohet automatikisht me periudhën e rekordit të përzgjedhur. </w:t>
      </w:r>
    </w:p>
    <w:p w14:paraId="6BBDB63A" w14:textId="2BC260E7" w:rsidR="00477139" w:rsidRPr="00636D39" w:rsidRDefault="00352224" w:rsidP="00352224">
      <w:pPr>
        <w:ind w:right="-45"/>
        <w:rPr>
          <w:rFonts w:asciiTheme="minorHAnsi" w:eastAsiaTheme="minorEastAsia" w:hAnsiTheme="minorHAnsi" w:cstheme="minorBidi"/>
          <w:sz w:val="22"/>
          <w:szCs w:val="22"/>
          <w:lang w:val="sq-AL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3291C5B7" wp14:editId="1BCB1C88">
            <wp:simplePos x="0" y="0"/>
            <wp:positionH relativeFrom="column">
              <wp:posOffset>929005</wp:posOffset>
            </wp:positionH>
            <wp:positionV relativeFrom="paragraph">
              <wp:posOffset>422275</wp:posOffset>
            </wp:positionV>
            <wp:extent cx="3330575" cy="569595"/>
            <wp:effectExtent l="0" t="0" r="3175" b="1905"/>
            <wp:wrapTight wrapText="bothSides">
              <wp:wrapPolygon edited="0">
                <wp:start x="0" y="0"/>
                <wp:lineTo x="0" y="20950"/>
                <wp:lineTo x="21497" y="20950"/>
                <wp:lineTo x="21497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39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Nëse tatimpaguesi e përzgjedh manualisht periudhën e formularit, 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atëherë në listën e kredive përpërzgjedhje do të renditen </w:t>
      </w:r>
      <w:r w:rsidR="00477139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vetëm 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kreditë </w:t>
      </w:r>
      <w:r w:rsidR="00477139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e periudhës së përzgjedhur. </w:t>
      </w:r>
    </w:p>
    <w:p w14:paraId="6804CFF2" w14:textId="03B9C3F8" w:rsidR="00477139" w:rsidRDefault="00B57785" w:rsidP="00477139">
      <w:pPr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FEABAE5" wp14:editId="057894AC">
                <wp:simplePos x="0" y="0"/>
                <wp:positionH relativeFrom="column">
                  <wp:posOffset>929005</wp:posOffset>
                </wp:positionH>
                <wp:positionV relativeFrom="paragraph">
                  <wp:posOffset>529031</wp:posOffset>
                </wp:positionV>
                <wp:extent cx="2428240" cy="270510"/>
                <wp:effectExtent l="0" t="0" r="0" b="0"/>
                <wp:wrapTight wrapText="bothSides">
                  <wp:wrapPolygon edited="0">
                    <wp:start x="0" y="0"/>
                    <wp:lineTo x="0" y="19775"/>
                    <wp:lineTo x="21351" y="19775"/>
                    <wp:lineTo x="21351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270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DB5AA9" w14:textId="17C33B96" w:rsidR="00B57785" w:rsidRPr="00994B46" w:rsidRDefault="00B57785" w:rsidP="00B57785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13" w:name="_Toc93670684"/>
                            <w:r>
                              <w:t xml:space="preserve">Figura </w:t>
                            </w:r>
                            <w:r w:rsidR="002626BA">
                              <w:fldChar w:fldCharType="begin"/>
                            </w:r>
                            <w:r w:rsidR="002626BA">
                              <w:instrText xml:space="preserve"> SEQ Figura \* ARABIC </w:instrText>
                            </w:r>
                            <w:r w:rsidR="002626BA">
                              <w:fldChar w:fldCharType="separate"/>
                            </w:r>
                            <w:r w:rsidR="001D34B5">
                              <w:rPr>
                                <w:noProof/>
                              </w:rPr>
                              <w:t>8</w:t>
                            </w:r>
                            <w:r w:rsidR="002626BA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Përzgjedhje e periudhës tatimore</w:t>
                            </w:r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EABA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3.15pt;margin-top:41.65pt;width:191.2pt;height:21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" stroked="f">
                <v:textbox inset="0,0,0,0">
                  <w:txbxContent>
                    <w:p w14:paraId="69DB5AA9" w14:textId="17C33B96" w:rsidR="00B57785" w:rsidRPr="00994B46" w:rsidRDefault="00B57785" w:rsidP="00B57785">
                      <w:pPr>
                        <w:pStyle w:val="Caption"/>
                        <w:rPr>
                          <w:noProof/>
                          <w:sz w:val="20"/>
                          <w:szCs w:val="20"/>
                        </w:rPr>
                      </w:pPr>
                      <w:bookmarkStart w:id="13" w:name="_Toc93670684"/>
                      <w:r>
                        <w:t xml:space="preserve">Figura </w:t>
                      </w:r>
                      <w:fldSimple w:instr=" SEQ Figura \* ARABIC ">
                        <w:r w:rsidR="001D34B5">
                          <w:rPr>
                            <w:noProof/>
                          </w:rPr>
                          <w:t>8</w:t>
                        </w:r>
                      </w:fldSimple>
                      <w:r>
                        <w:t>: Përzgjedhje e periudhës tatimore</w:t>
                      </w:r>
                      <w:bookmarkEnd w:id="13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C0514E0" w14:textId="0492830A" w:rsidR="00352224" w:rsidRDefault="00352224" w:rsidP="00477139">
      <w:pPr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</w:p>
    <w:p w14:paraId="6B905259" w14:textId="77777777" w:rsidR="00B57785" w:rsidRDefault="00B57785" w:rsidP="00477139">
      <w:pPr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</w:p>
    <w:p w14:paraId="7255B1D9" w14:textId="7DEC4141" w:rsidR="00477139" w:rsidRDefault="00477139" w:rsidP="00477139">
      <w:pPr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Një kredi tatimore që është pjesë e një kërkese rimbursimi të dorëzuar do të lejohet për përzgjedhje në formularët e kërkesës së re të krijuar, vetëm në rast se ka ende shumë të mbetur dhe kërkesa/t e dorëzuar/a ku është pjesë ka/kanë:</w:t>
      </w:r>
    </w:p>
    <w:p w14:paraId="5C94C9CA" w14:textId="77777777" w:rsidR="00477139" w:rsidRPr="00AD076B" w:rsidRDefault="00477139" w:rsidP="00477139">
      <w:pPr>
        <w:pStyle w:val="ListParagraph"/>
        <w:numPr>
          <w:ilvl w:val="0"/>
          <w:numId w:val="10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Status ‘Pa pranuar’</w:t>
      </w:r>
    </w:p>
    <w:p w14:paraId="530E433E" w14:textId="77777777" w:rsidR="00477139" w:rsidRPr="00AD076B" w:rsidRDefault="00477139" w:rsidP="00477139">
      <w:pPr>
        <w:pStyle w:val="ListParagraph"/>
        <w:numPr>
          <w:ilvl w:val="0"/>
          <w:numId w:val="10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Status ‘Refuzuar’</w:t>
      </w:r>
    </w:p>
    <w:p w14:paraId="65367AD6" w14:textId="35A2363C" w:rsidR="00477139" w:rsidRPr="00AD076B" w:rsidRDefault="00477139" w:rsidP="00477139">
      <w:pPr>
        <w:pStyle w:val="ListParagraph"/>
        <w:numPr>
          <w:ilvl w:val="0"/>
          <w:numId w:val="10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Status ‘</w:t>
      </w:r>
      <w:r w:rsidR="00C55CDF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Rimbursuar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dhe 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çësh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tja p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ë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rkat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ë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se ka status ‘P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ë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rfunduar’</w:t>
      </w:r>
    </w:p>
    <w:p w14:paraId="5E252CA8" w14:textId="565EE1FC" w:rsidR="00477139" w:rsidRPr="00C55CDF" w:rsidRDefault="00477139" w:rsidP="00477139">
      <w:pPr>
        <w:pStyle w:val="ListParagraph"/>
        <w:numPr>
          <w:ilvl w:val="0"/>
          <w:numId w:val="10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Status ‘Aprovuar me vler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ë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zero’ dhe 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çësh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tja p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ë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rkat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ë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se ka status ‘P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ë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rfunduar’</w:t>
      </w:r>
    </w:p>
    <w:p w14:paraId="39D7D942" w14:textId="6CB8DBF3" w:rsidR="00980797" w:rsidRDefault="00980797" w:rsidP="00477139">
      <w:pPr>
        <w:ind w:right="-45"/>
        <w:jc w:val="both"/>
        <w:rPr>
          <w:rFonts w:asciiTheme="minorHAnsi" w:eastAsiaTheme="minorEastAsia" w:hAnsiTheme="minorHAnsi" w:cstheme="minorBidi"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lastRenderedPageBreak/>
        <w:t xml:space="preserve">Pas </w:t>
      </w:r>
      <w:r w:rsidR="00477139"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>përzgjedhje</w:t>
      </w:r>
      <w:r>
        <w:rPr>
          <w:rFonts w:asciiTheme="minorHAnsi" w:eastAsiaTheme="minorEastAsia" w:hAnsiTheme="minorHAnsi" w:cstheme="minorBidi"/>
          <w:sz w:val="22"/>
          <w:szCs w:val="22"/>
          <w:lang w:val="sq-AL"/>
        </w:rPr>
        <w:t>s</w:t>
      </w:r>
      <w:r w:rsidR="00477139"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 </w:t>
      </w:r>
      <w:r>
        <w:rPr>
          <w:rFonts w:asciiTheme="minorHAnsi" w:eastAsiaTheme="minorEastAsia" w:hAnsiTheme="minorHAnsi" w:cstheme="minorBidi"/>
          <w:sz w:val="22"/>
          <w:szCs w:val="22"/>
          <w:lang w:val="sq-AL"/>
        </w:rPr>
        <w:t>s</w:t>
      </w:r>
      <w:r w:rsidR="00477139"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e rekordit të kredisë për të cilin kërkohet rimbursim me formularin e krijuar, rubrika 29 ‘Kredi e rimbursueshme’ në formular do të plotësohet automatikisht me shumën e mbetur të </w:t>
      </w:r>
      <w:r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paperdorur te </w:t>
      </w:r>
      <w:r w:rsidR="00477139"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kredisë së përzgjedhur. </w:t>
      </w:r>
    </w:p>
    <w:p w14:paraId="44DE07F6" w14:textId="77777777" w:rsidR="00B57785" w:rsidRDefault="00980797" w:rsidP="00B57785">
      <w:pPr>
        <w:keepNext/>
        <w:ind w:right="-45"/>
        <w:jc w:val="both"/>
      </w:pPr>
      <w:r>
        <w:rPr>
          <w:noProof/>
          <w:lang w:bidi="ar-SA"/>
        </w:rPr>
        <w:drawing>
          <wp:inline distT="0" distB="0" distL="0" distR="0" wp14:anchorId="1793DE74" wp14:editId="4639C197">
            <wp:extent cx="4762195" cy="2827177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3563" cy="284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5161" w14:textId="52B5D706" w:rsidR="00980797" w:rsidRDefault="00B57785" w:rsidP="00B57785">
      <w:pPr>
        <w:pStyle w:val="Caption"/>
        <w:jc w:val="both"/>
        <w:rPr>
          <w:rFonts w:asciiTheme="minorHAnsi" w:eastAsiaTheme="minorEastAsia" w:hAnsiTheme="minorHAnsi" w:cstheme="minorBidi"/>
          <w:sz w:val="22"/>
          <w:szCs w:val="22"/>
          <w:lang w:val="sq-AL"/>
        </w:rPr>
      </w:pPr>
      <w:bookmarkStart w:id="14" w:name="_Toc93670685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9</w:t>
      </w:r>
      <w:r w:rsidR="002626BA">
        <w:rPr>
          <w:noProof/>
        </w:rPr>
        <w:fldChar w:fldCharType="end"/>
      </w:r>
      <w:r>
        <w:t xml:space="preserve">: </w:t>
      </w:r>
      <w:r w:rsidRPr="000B431B">
        <w:t>Perzgjedhja e nje kredie  ne formulari per rimbursim”</w:t>
      </w:r>
      <w:bookmarkEnd w:id="14"/>
    </w:p>
    <w:p w14:paraId="6C071BE2" w14:textId="6A1323F8" w:rsidR="00EC51A5" w:rsidRPr="0068478D" w:rsidRDefault="00EC51A5" w:rsidP="0068478D">
      <w:pPr>
        <w:spacing w:after="0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>Në formular janë në dispozicion 15 rreshta për plotësimin e detajeve të</w:t>
      </w:r>
      <w:r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 detyrimit qe kerkohet te kompensohet pasi  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p</w:t>
      </w:r>
      <w:r w:rsidR="00477139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ërve</w:t>
      </w:r>
      <w:r w:rsidR="00477139">
        <w:rPr>
          <w:rFonts w:asciiTheme="minorHAnsi" w:eastAsiaTheme="minorEastAsia" w:hAnsiTheme="minorHAnsi" w:cstheme="minorHAnsi"/>
          <w:bCs/>
          <w:sz w:val="22"/>
          <w:szCs w:val="22"/>
          <w:lang w:val="sq-AL"/>
        </w:rPr>
        <w:t>ç</w:t>
      </w:r>
      <w:r w:rsidR="00477139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shumës së kërkuar për rimbursim, tatimpaguesi mund të kërkojë edhe transferimin e një pjese të kredisë së rimbursueshme në detyrime të </w:t>
      </w:r>
      <w:r w:rsidR="008117C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papaguara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.</w:t>
      </w:r>
      <w:r w:rsidR="00477139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</w:t>
      </w:r>
      <w:r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Për secilin rresht </w:t>
      </w:r>
      <w:r>
        <w:rPr>
          <w:rFonts w:asciiTheme="minorHAnsi" w:eastAsiaTheme="minorEastAsia" w:hAnsiTheme="minorHAnsi" w:cstheme="minorBidi"/>
          <w:sz w:val="22"/>
          <w:szCs w:val="22"/>
          <w:lang w:val="sq-AL"/>
        </w:rPr>
        <w:t>eshte</w:t>
      </w:r>
      <w:r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 i detyrueshëm plotësimi i </w:t>
      </w:r>
      <w:r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pergjegjesise tatimore sipas </w:t>
      </w:r>
      <w:r w:rsidRPr="64EAFDFB">
        <w:rPr>
          <w:rFonts w:asciiTheme="minorHAnsi" w:eastAsiaTheme="minorEastAsia" w:hAnsiTheme="minorHAnsi" w:cstheme="minorBidi"/>
          <w:sz w:val="22"/>
          <w:szCs w:val="22"/>
          <w:lang w:val="sq-AL"/>
        </w:rPr>
        <w:t xml:space="preserve">kodit të të ardhurave, periudhës dhe shumës që kërkohet të transferohet. </w:t>
      </w:r>
    </w:p>
    <w:p w14:paraId="19FC0F25" w14:textId="1CE49884" w:rsidR="00477139" w:rsidRPr="0068478D" w:rsidRDefault="00EC51A5" w:rsidP="0068478D">
      <w:pPr>
        <w:spacing w:after="0"/>
        <w:ind w:right="-45"/>
        <w:jc w:val="both"/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</w:pPr>
      <w:r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Vini re :</w:t>
      </w:r>
      <w:r w:rsidR="0068478D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 </w:t>
      </w:r>
      <w:r w:rsid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J</w:t>
      </w:r>
      <w:r w:rsidR="0068478D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ane te vlefshme per tu perzgjedhur </w:t>
      </w:r>
      <w:r w:rsid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per </w:t>
      </w:r>
      <w:r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kompensim </w:t>
      </w:r>
      <w:r w:rsid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te gjitha llojet e detyrimeve dhe</w:t>
      </w:r>
      <w:r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 përgjegjësite tatimore</w:t>
      </w:r>
      <w:r w:rsid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 </w:t>
      </w:r>
      <w:r w:rsidR="0068478D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pavaresisht </w:t>
      </w:r>
      <w:r w:rsid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se </w:t>
      </w:r>
      <w:r w:rsidR="0068478D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ciles periudhe i perkasin ato</w:t>
      </w:r>
      <w:r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, </w:t>
      </w:r>
      <w:r w:rsidR="00477139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përve</w:t>
      </w:r>
      <w:r w:rsidR="00477139" w:rsidRPr="0068478D">
        <w:rPr>
          <w:rFonts w:asciiTheme="minorHAnsi" w:eastAsiaTheme="minorEastAsia" w:hAnsiTheme="minorHAnsi" w:cstheme="minorHAnsi"/>
          <w:b/>
          <w:i/>
          <w:iCs/>
          <w:sz w:val="22"/>
          <w:szCs w:val="22"/>
          <w:lang w:val="sq-AL"/>
        </w:rPr>
        <w:t>ç</w:t>
      </w:r>
      <w:r w:rsidRPr="0068478D">
        <w:rPr>
          <w:rFonts w:asciiTheme="minorHAnsi" w:eastAsiaTheme="minorEastAsia" w:hAnsiTheme="minorHAnsi" w:cstheme="minorHAnsi"/>
          <w:b/>
          <w:i/>
          <w:iCs/>
          <w:sz w:val="22"/>
          <w:szCs w:val="22"/>
          <w:lang w:val="sq-AL"/>
        </w:rPr>
        <w:t xml:space="preserve"> </w:t>
      </w:r>
      <w:r w:rsidR="00477139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Kontribute</w:t>
      </w:r>
      <w:r w:rsidR="0068478D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ve</w:t>
      </w:r>
      <w:r w:rsidR="00477139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 </w:t>
      </w:r>
      <w:r w:rsidR="0068478D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t</w:t>
      </w:r>
      <w:r w:rsidR="00477139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e Sigurimeve Shoqërore </w:t>
      </w:r>
      <w:r w:rsidR="0068478D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e</w:t>
      </w:r>
      <w:r w:rsidR="00477139" w:rsidRPr="0068478D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 xml:space="preserve"> Shëndetësore</w:t>
      </w:r>
      <w:r w:rsidR="00870D3B">
        <w:rPr>
          <w:rFonts w:asciiTheme="minorHAnsi" w:eastAsiaTheme="minorEastAsia" w:hAnsiTheme="minorHAnsi" w:cstheme="minorBidi"/>
          <w:b/>
          <w:i/>
          <w:iCs/>
          <w:sz w:val="22"/>
          <w:szCs w:val="22"/>
          <w:lang w:val="sq-AL"/>
        </w:rPr>
        <w:t>. Përjashtim përbën TAP, i cili mund të zgjidhet.</w:t>
      </w:r>
    </w:p>
    <w:p w14:paraId="72992814" w14:textId="77777777" w:rsidR="00B57785" w:rsidRDefault="008117CD" w:rsidP="00B57785">
      <w:pPr>
        <w:keepNext/>
        <w:ind w:right="-45"/>
        <w:jc w:val="both"/>
      </w:pPr>
      <w:r>
        <w:rPr>
          <w:noProof/>
          <w:lang w:bidi="ar-SA"/>
        </w:rPr>
        <w:drawing>
          <wp:inline distT="0" distB="0" distL="0" distR="0" wp14:anchorId="0C70A265" wp14:editId="09CE9486">
            <wp:extent cx="4725619" cy="2337947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7591" cy="23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4DB0" w14:textId="43B5D345" w:rsidR="002F2106" w:rsidRDefault="00B57785" w:rsidP="00B57785">
      <w:pPr>
        <w:pStyle w:val="Caption"/>
        <w:jc w:val="both"/>
        <w:rPr>
          <w:rFonts w:asciiTheme="minorHAnsi" w:eastAsiaTheme="minorEastAsia" w:hAnsiTheme="minorHAnsi" w:cstheme="minorBidi"/>
          <w:sz w:val="22"/>
          <w:szCs w:val="22"/>
          <w:lang w:val="sq-AL"/>
        </w:rPr>
      </w:pPr>
      <w:bookmarkStart w:id="15" w:name="_Toc93670686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10</w:t>
      </w:r>
      <w:r w:rsidR="002626BA">
        <w:rPr>
          <w:noProof/>
        </w:rPr>
        <w:fldChar w:fldCharType="end"/>
      </w:r>
      <w:r>
        <w:t xml:space="preserve">: </w:t>
      </w:r>
      <w:r w:rsidRPr="00827254">
        <w:t>Perzgjedhja e nje detyrimi per tu paguar ”</w:t>
      </w:r>
      <w:bookmarkEnd w:id="15"/>
    </w:p>
    <w:p w14:paraId="4BFA2196" w14:textId="3A46853D" w:rsidR="00190E47" w:rsidRDefault="00477139" w:rsidP="00477139">
      <w:pPr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lastRenderedPageBreak/>
        <w:t xml:space="preserve">Për </w:t>
      </w:r>
      <w:r w:rsidR="00190E47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kompensimin e detyrimeve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 gjoba të inspektorit do të jetë i detyrueshëm për plotësim edhe numri serial i rekordit të detyrimit që kërkohet të transferohet pjesë e një kredie të rimbursueshme.</w:t>
      </w:r>
    </w:p>
    <w:p w14:paraId="3FFF722C" w14:textId="77777777" w:rsidR="00B57785" w:rsidRDefault="00190E47" w:rsidP="00B57785">
      <w:pPr>
        <w:keepNext/>
        <w:ind w:right="-45"/>
        <w:jc w:val="both"/>
      </w:pPr>
      <w:r>
        <w:rPr>
          <w:noProof/>
          <w:lang w:bidi="ar-SA"/>
        </w:rPr>
        <w:drawing>
          <wp:inline distT="0" distB="0" distL="0" distR="0" wp14:anchorId="53849F93" wp14:editId="2B6B67B9">
            <wp:extent cx="5760720" cy="172529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D880" w14:textId="1EAC255D" w:rsidR="00477139" w:rsidRPr="00B57785" w:rsidRDefault="00B57785" w:rsidP="00B57785">
      <w:pPr>
        <w:pStyle w:val="Caption"/>
        <w:jc w:val="both"/>
      </w:pPr>
      <w:bookmarkStart w:id="16" w:name="_Toc93670687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11</w:t>
      </w:r>
      <w:r w:rsidR="002626BA">
        <w:rPr>
          <w:noProof/>
        </w:rPr>
        <w:fldChar w:fldCharType="end"/>
      </w:r>
      <w:r>
        <w:t xml:space="preserve">: </w:t>
      </w:r>
      <w:r w:rsidRPr="00F17D9C">
        <w:t>Perzgjedhja e detyrimit Gjobe inspektori   dhe numri serial ”</w:t>
      </w:r>
      <w:bookmarkEnd w:id="16"/>
    </w:p>
    <w:p w14:paraId="1D059CC3" w14:textId="0A5F7646" w:rsidR="00477139" w:rsidRDefault="00477139" w:rsidP="00190E47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68478D">
        <w:rPr>
          <w:rFonts w:asciiTheme="minorHAnsi" w:eastAsiaTheme="minorEastAsia" w:hAnsiTheme="minorHAnsi" w:cstheme="minorBidi"/>
          <w:b/>
          <w:sz w:val="22"/>
          <w:szCs w:val="22"/>
          <w:lang w:val="sq-AL"/>
        </w:rPr>
        <w:t xml:space="preserve">Rubrika </w:t>
      </w:r>
      <w:r w:rsidR="00190E47" w:rsidRPr="0068478D">
        <w:rPr>
          <w:rFonts w:asciiTheme="minorHAnsi" w:eastAsiaTheme="minorEastAsia" w:hAnsiTheme="minorHAnsi" w:cstheme="minorBidi"/>
          <w:b/>
          <w:sz w:val="22"/>
          <w:szCs w:val="22"/>
          <w:lang w:val="sq-AL"/>
        </w:rPr>
        <w:t>[</w:t>
      </w:r>
      <w:r w:rsidRPr="0068478D">
        <w:rPr>
          <w:rFonts w:asciiTheme="minorHAnsi" w:eastAsiaTheme="minorEastAsia" w:hAnsiTheme="minorHAnsi" w:cstheme="minorBidi"/>
          <w:b/>
          <w:sz w:val="22"/>
          <w:szCs w:val="22"/>
          <w:lang w:val="sq-AL"/>
        </w:rPr>
        <w:t>45</w:t>
      </w:r>
      <w:r w:rsidR="00190E47" w:rsidRPr="0068478D">
        <w:rPr>
          <w:rFonts w:asciiTheme="minorHAnsi" w:eastAsiaTheme="minorEastAsia" w:hAnsiTheme="minorHAnsi" w:cstheme="minorBidi"/>
          <w:b/>
          <w:sz w:val="22"/>
          <w:szCs w:val="22"/>
          <w:lang w:val="sq-AL"/>
        </w:rPr>
        <w:t>]</w:t>
      </w:r>
      <w:r w:rsidRPr="00190E47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llogaritet automatikisht si total i shumave të kërkuara për transferim dhe është fushë e paeditueshme</w:t>
      </w:r>
      <w:r w:rsidR="00190E47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.</w:t>
      </w:r>
    </w:p>
    <w:p w14:paraId="04F4C155" w14:textId="23C3EA55" w:rsidR="00477139" w:rsidRDefault="00477139" w:rsidP="00190E47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68478D">
        <w:rPr>
          <w:rFonts w:asciiTheme="minorHAnsi" w:eastAsiaTheme="minorEastAsia" w:hAnsiTheme="minorHAnsi" w:cstheme="minorBidi"/>
          <w:b/>
          <w:sz w:val="22"/>
          <w:szCs w:val="22"/>
          <w:lang w:val="sq-AL"/>
        </w:rPr>
        <w:t>Rubrika 46</w:t>
      </w:r>
      <w:r w:rsidRPr="00190E47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është fushë që plotësohet nga përdoruesi me shumën e kërkuar për rimbursim e cila mund të jetë edhe e barabartë me zero në rast se </w:t>
      </w:r>
      <w:r w:rsidR="00190E47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formulari permban</w:t>
      </w:r>
      <w:r w:rsidRPr="00190E47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vetëm transferim të kredisë.</w:t>
      </w:r>
    </w:p>
    <w:p w14:paraId="52132ABF" w14:textId="77777777" w:rsidR="00190E47" w:rsidRDefault="00190E47" w:rsidP="00190E47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</w:p>
    <w:p w14:paraId="76041912" w14:textId="77777777" w:rsidR="00B57785" w:rsidRDefault="00190E47" w:rsidP="00B57785">
      <w:pPr>
        <w:keepNext/>
        <w:spacing w:before="0" w:after="0" w:line="240" w:lineRule="auto"/>
        <w:ind w:right="-45"/>
        <w:jc w:val="both"/>
      </w:pPr>
      <w:r>
        <w:rPr>
          <w:noProof/>
          <w:lang w:bidi="ar-SA"/>
        </w:rPr>
        <w:drawing>
          <wp:inline distT="0" distB="0" distL="0" distR="0" wp14:anchorId="6188986D" wp14:editId="21F15B91">
            <wp:extent cx="5760720" cy="23279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A4878" w14:textId="6AFCE997" w:rsidR="002F2106" w:rsidRDefault="00B57785" w:rsidP="00B57785">
      <w:pPr>
        <w:pStyle w:val="Caption"/>
        <w:jc w:val="both"/>
        <w:rPr>
          <w:rFonts w:asciiTheme="minorHAnsi" w:eastAsiaTheme="minorEastAsia" w:hAnsiTheme="minorHAnsi" w:cstheme="minorBidi"/>
          <w:bCs w:val="0"/>
          <w:sz w:val="22"/>
          <w:szCs w:val="22"/>
          <w:lang w:val="sq-AL"/>
        </w:rPr>
      </w:pPr>
      <w:bookmarkStart w:id="17" w:name="_Toc93670688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12</w:t>
      </w:r>
      <w:r w:rsidR="002626BA">
        <w:rPr>
          <w:noProof/>
        </w:rPr>
        <w:fldChar w:fldCharType="end"/>
      </w:r>
      <w:r>
        <w:t xml:space="preserve">: </w:t>
      </w:r>
      <w:r w:rsidRPr="0074641A">
        <w:t>Rubrikat 45 Kompensimi dhe 46 Rimbursimi</w:t>
      </w:r>
      <w:bookmarkEnd w:id="17"/>
    </w:p>
    <w:p w14:paraId="7D0F24B2" w14:textId="1E5F631E" w:rsidR="0096740E" w:rsidRDefault="00AB3F7B" w:rsidP="0068478D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M</w:t>
      </w:r>
      <w:r w:rsidR="00477139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e shtypjen e butonit </w:t>
      </w:r>
      <w:r w:rsidR="0096740E">
        <w:rPr>
          <w:noProof/>
          <w:lang w:bidi="ar-SA"/>
        </w:rPr>
        <w:drawing>
          <wp:inline distT="0" distB="0" distL="0" distR="0" wp14:anchorId="175C7BFA" wp14:editId="4B844E5D">
            <wp:extent cx="675780" cy="23687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9331" cy="25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</w:t>
      </w:r>
      <w:r w:rsidR="00477139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ose </w:t>
      </w:r>
      <w:r w:rsidR="0096740E">
        <w:rPr>
          <w:noProof/>
          <w:lang w:bidi="ar-SA"/>
        </w:rPr>
        <w:drawing>
          <wp:inline distT="0" distB="0" distL="0" distR="0" wp14:anchorId="68438716" wp14:editId="744CE19C">
            <wp:extent cx="616320" cy="19696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0708" cy="2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, në krye të formularit të rimbursimit do të shfaqen </w:t>
      </w:r>
      <w:r w:rsidR="001F3AD4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me ngjyre te kuqe</w:t>
      </w:r>
      <w:r w:rsidR="0068478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të gjitha mesazhet per </w:t>
      </w:r>
      <w:r w:rsidR="001F3AD4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pasaktesite e konstatuara 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ne </w:t>
      </w:r>
      <w:r w:rsidR="001F3AD4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rast se ka gabime ne 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plotesimin e tij . Perdoruesi korrigjon gabimet ne varesi te mesazhit te shfaqur</w:t>
      </w:r>
      <w:r w:rsidR="0068478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.</w:t>
      </w:r>
    </w:p>
    <w:p w14:paraId="70CC2A58" w14:textId="77777777" w:rsidR="00D47B4D" w:rsidRDefault="0068478D" w:rsidP="00D47B4D">
      <w:pPr>
        <w:keepNext/>
        <w:ind w:right="-45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7838E623" wp14:editId="48BE9C48">
            <wp:extent cx="5760720" cy="22193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52AF0" w14:textId="7391D227" w:rsidR="002F2106" w:rsidRPr="00D47B4D" w:rsidRDefault="00D47B4D" w:rsidP="00D47B4D">
      <w:pPr>
        <w:pStyle w:val="Caption"/>
        <w:jc w:val="both"/>
        <w:rPr>
          <w:rFonts w:asciiTheme="minorHAnsi" w:eastAsiaTheme="minorEastAsia" w:hAnsiTheme="minorHAnsi" w:cstheme="minorBidi"/>
          <w:bCs w:val="0"/>
          <w:sz w:val="22"/>
          <w:szCs w:val="22"/>
          <w:lang w:val="sq-AL"/>
        </w:rPr>
      </w:pPr>
      <w:bookmarkStart w:id="18" w:name="_Toc93670689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13</w:t>
      </w:r>
      <w:r w:rsidR="002626BA">
        <w:rPr>
          <w:noProof/>
        </w:rPr>
        <w:fldChar w:fldCharType="end"/>
      </w:r>
      <w:r>
        <w:t xml:space="preserve">: </w:t>
      </w:r>
      <w:r w:rsidRPr="009E1C1B">
        <w:t>Formular I validuar me gabime</w:t>
      </w:r>
      <w:bookmarkEnd w:id="18"/>
    </w:p>
    <w:p w14:paraId="27B4286A" w14:textId="64673EAC" w:rsidR="00477139" w:rsidRDefault="00477139" w:rsidP="00477139">
      <w:pPr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Nëse një formular do të validohet me sukses, në krye të kërkesës do të shfaqet mesazhi i ruajtjes me sukses të të dhënave.</w:t>
      </w:r>
    </w:p>
    <w:p w14:paraId="3BAC3695" w14:textId="77777777" w:rsidR="00D47B4D" w:rsidRDefault="00500C33" w:rsidP="00D47B4D">
      <w:pPr>
        <w:keepNext/>
        <w:ind w:right="-45"/>
      </w:pPr>
      <w:r>
        <w:rPr>
          <w:noProof/>
          <w:lang w:bidi="ar-SA"/>
        </w:rPr>
        <w:drawing>
          <wp:inline distT="0" distB="0" distL="0" distR="0" wp14:anchorId="57DB7453" wp14:editId="24BE29BA">
            <wp:extent cx="3771900" cy="837210"/>
            <wp:effectExtent l="19050" t="19050" r="19050" b="203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2375" cy="8439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922D0D" w14:textId="027C1E8E" w:rsidR="002F2106" w:rsidRPr="00D47B4D" w:rsidRDefault="00D47B4D" w:rsidP="00D47B4D">
      <w:pPr>
        <w:pStyle w:val="Caption"/>
      </w:pPr>
      <w:bookmarkStart w:id="19" w:name="_Toc93670690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14</w:t>
      </w:r>
      <w:r w:rsidR="002626BA">
        <w:rPr>
          <w:noProof/>
        </w:rPr>
        <w:fldChar w:fldCharType="end"/>
      </w:r>
      <w:r>
        <w:t xml:space="preserve">: </w:t>
      </w:r>
      <w:r w:rsidRPr="00F71CB9">
        <w:t>Formular I validuar me sukses</w:t>
      </w:r>
      <w:bookmarkEnd w:id="19"/>
    </w:p>
    <w:p w14:paraId="67DC2DAA" w14:textId="579D4183" w:rsidR="00500C33" w:rsidRPr="0096740E" w:rsidRDefault="00F1633C" w:rsidP="00477139">
      <w:pPr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eastAsia="MS Mincho" w:cs="Arial,Italic"/>
          <w:iCs/>
        </w:rPr>
        <w:t>Nje f</w:t>
      </w:r>
      <w:r w:rsidR="00D47B4D">
        <w:rPr>
          <w:rFonts w:eastAsia="MS Mincho" w:cs="Arial,Italic"/>
          <w:iCs/>
        </w:rPr>
        <w:t>o</w:t>
      </w:r>
      <w:r>
        <w:rPr>
          <w:rFonts w:eastAsia="MS Mincho" w:cs="Arial,Italic"/>
          <w:iCs/>
        </w:rPr>
        <w:t>rmular</w:t>
      </w:r>
      <w:r w:rsidR="00615C53">
        <w:rPr>
          <w:rFonts w:eastAsia="MS Mincho" w:cs="Arial,Italic"/>
          <w:iCs/>
        </w:rPr>
        <w:t xml:space="preserve"> i</w:t>
      </w:r>
      <w:r>
        <w:rPr>
          <w:rFonts w:eastAsia="MS Mincho" w:cs="Arial,Italic"/>
          <w:iCs/>
        </w:rPr>
        <w:t xml:space="preserve"> krijuar mund te ruhet </w:t>
      </w:r>
      <w:r w:rsidR="001F3AD4">
        <w:rPr>
          <w:rFonts w:eastAsia="MS Mincho" w:cs="Arial,Italic"/>
          <w:iCs/>
        </w:rPr>
        <w:t xml:space="preserve">pasi te jete validuar me sukses </w:t>
      </w:r>
      <w:r>
        <w:rPr>
          <w:rFonts w:eastAsia="MS Mincho" w:cs="Arial,Italic"/>
          <w:iCs/>
        </w:rPr>
        <w:t xml:space="preserve">nepermjet butonit </w:t>
      </w:r>
      <w:r>
        <w:rPr>
          <w:noProof/>
          <w:lang w:bidi="ar-SA"/>
        </w:rPr>
        <w:drawing>
          <wp:inline distT="0" distB="0" distL="0" distR="0" wp14:anchorId="6C51F9FC" wp14:editId="063F1CBD">
            <wp:extent cx="952500" cy="33308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1397" cy="35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cs="Arial,Italic"/>
          <w:iCs/>
        </w:rPr>
        <w:t>.</w:t>
      </w:r>
    </w:p>
    <w:p w14:paraId="0A4910F8" w14:textId="7323D529" w:rsidR="002E72F1" w:rsidRPr="00D47B4D" w:rsidRDefault="0068478D" w:rsidP="0068478D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68478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Nëpërmjet butonit ‘Shto formular kërkese rimbursimi’</w:t>
      </w:r>
      <w:r w:rsidR="002E72F1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, Tatimpaguesi mund te dorezoje nepermjet nje kerkese per rimbursim me teper sesa nje formular.</w:t>
      </w:r>
      <w:r w:rsidRPr="0068478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</w:t>
      </w:r>
      <w:r w:rsidR="002E72F1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Nj</w:t>
      </w:r>
      <w:r w:rsidRPr="0068478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ë kërkesë </w:t>
      </w:r>
      <w:r w:rsidR="002E72F1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mund te permbaje </w:t>
      </w:r>
      <w:r w:rsidRPr="0068478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aq formularë sa </w:t>
      </w:r>
      <w:r w:rsidR="002E72F1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transaksione</w:t>
      </w:r>
      <w:r w:rsidRPr="0068478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kredie të papërdorur</w:t>
      </w:r>
      <w:r w:rsidR="002E72F1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a jane te vlefshme per te cilat </w:t>
      </w:r>
      <w:r w:rsidRPr="0068478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do të kërko</w:t>
      </w:r>
      <w:r w:rsidR="002E72F1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het nje</w:t>
      </w:r>
      <w:r w:rsidRPr="0068478D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</w:t>
      </w:r>
      <w:r w:rsidR="002E72F1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rimbursim apo kompensim.</w:t>
      </w:r>
    </w:p>
    <w:p w14:paraId="7B29D845" w14:textId="4038979C" w:rsidR="00500C33" w:rsidRPr="00615C53" w:rsidRDefault="00615C53" w:rsidP="00615C53">
      <w:pPr>
        <w:pStyle w:val="ListParagraph"/>
        <w:pBdr>
          <w:top w:val="single" w:sz="6" w:space="2" w:color="4F81BD"/>
          <w:left w:val="single" w:sz="6" w:space="2" w:color="4F81BD"/>
        </w:pBdr>
        <w:spacing w:before="300" w:after="0"/>
        <w:ind w:left="90"/>
        <w:jc w:val="both"/>
        <w:outlineLvl w:val="2"/>
        <w:rPr>
          <w:rFonts w:eastAsia="MS Mincho"/>
          <w:b/>
          <w:bCs/>
          <w:caps/>
          <w:color w:val="243F60"/>
          <w:spacing w:val="15"/>
          <w:sz w:val="24"/>
          <w:szCs w:val="24"/>
          <w:lang w:val="x-none" w:eastAsia="x-none" w:bidi="ar-SA"/>
        </w:rPr>
      </w:pPr>
      <w:bookmarkStart w:id="20" w:name="_Toc93670666"/>
      <w:r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>M</w:t>
      </w:r>
      <w:r w:rsidR="0096740E" w:rsidRPr="001F3AD4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>odifikimi dhe fshirja e nje formulari</w:t>
      </w:r>
      <w:bookmarkEnd w:id="20"/>
      <w:r w:rsidR="0096740E" w:rsidRPr="001F3AD4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 xml:space="preserve"> </w:t>
      </w:r>
    </w:p>
    <w:p w14:paraId="39AA1A91" w14:textId="03B65B4C" w:rsidR="00500C33" w:rsidRDefault="00500C33" w:rsidP="00500C33">
      <w:pPr>
        <w:ind w:right="-45"/>
        <w:jc w:val="both"/>
        <w:rPr>
          <w:rFonts w:eastAsia="MS Mincho" w:cs="Arial,Italic"/>
          <w:iCs/>
        </w:rPr>
      </w:pPr>
      <w:r w:rsidRPr="00500C33">
        <w:rPr>
          <w:rFonts w:eastAsia="MS Mincho" w:cs="Arial,Italic"/>
          <w:iCs/>
        </w:rPr>
        <w:t xml:space="preserve">Formularët e ruajtur mund të fshihen në çdo moment me anë të butonit të fshirjes </w:t>
      </w:r>
      <w:r>
        <w:rPr>
          <w:noProof/>
          <w:lang w:bidi="ar-SA"/>
        </w:rPr>
        <w:drawing>
          <wp:inline distT="0" distB="0" distL="0" distR="0" wp14:anchorId="39812FB8" wp14:editId="2C107DA9">
            <wp:extent cx="247650" cy="2190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C33">
        <w:rPr>
          <w:rFonts w:eastAsia="MS Mincho" w:cs="Arial,Italic"/>
          <w:iCs/>
        </w:rPr>
        <w:t xml:space="preserve">në krye të rreshtit përkatës, </w:t>
      </w:r>
      <w:r>
        <w:rPr>
          <w:rFonts w:eastAsia="MS Mincho" w:cs="Arial,Italic"/>
          <w:iCs/>
        </w:rPr>
        <w:t xml:space="preserve">si dhe ato mund te modifikohen </w:t>
      </w:r>
      <w:r>
        <w:rPr>
          <w:noProof/>
          <w:lang w:bidi="ar-SA"/>
        </w:rPr>
        <w:drawing>
          <wp:inline distT="0" distB="0" distL="0" distR="0" wp14:anchorId="25EE438B" wp14:editId="40A1F3F4">
            <wp:extent cx="219075" cy="2190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 w:cs="Arial,Italic"/>
          <w:iCs/>
        </w:rPr>
        <w:t xml:space="preserve">ne permbajtje te tyre </w:t>
      </w:r>
      <w:r w:rsidRPr="00500C33">
        <w:rPr>
          <w:rFonts w:eastAsia="MS Mincho" w:cs="Arial,Italic"/>
          <w:iCs/>
        </w:rPr>
        <w:t xml:space="preserve">për sa kohë </w:t>
      </w:r>
      <w:r w:rsidR="001F3AD4">
        <w:rPr>
          <w:rFonts w:eastAsia="MS Mincho" w:cs="Arial,Italic"/>
          <w:iCs/>
        </w:rPr>
        <w:t>Aplikimi per rimbursim</w:t>
      </w:r>
      <w:r w:rsidRPr="00500C33">
        <w:rPr>
          <w:rFonts w:eastAsia="MS Mincho" w:cs="Arial,Italic"/>
          <w:iCs/>
        </w:rPr>
        <w:t xml:space="preserve"> është </w:t>
      </w:r>
      <w:r w:rsidR="001F3AD4">
        <w:rPr>
          <w:rFonts w:eastAsia="MS Mincho" w:cs="Arial,Italic"/>
          <w:iCs/>
        </w:rPr>
        <w:t>i</w:t>
      </w:r>
      <w:r w:rsidRPr="00500C33">
        <w:rPr>
          <w:rFonts w:eastAsia="MS Mincho" w:cs="Arial,Italic"/>
          <w:iCs/>
        </w:rPr>
        <w:t xml:space="preserve"> padorëzuar.</w:t>
      </w:r>
    </w:p>
    <w:p w14:paraId="072EE1A3" w14:textId="77777777" w:rsidR="00D47B4D" w:rsidRDefault="00500C33" w:rsidP="00D47B4D">
      <w:pPr>
        <w:keepNext/>
        <w:ind w:right="-45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2AC19AF9" wp14:editId="3220CE53">
            <wp:extent cx="4658294" cy="2559133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01039" cy="25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CC91" w14:textId="09AA4442" w:rsidR="001F3AD4" w:rsidRPr="00B91A9B" w:rsidRDefault="00D47B4D" w:rsidP="00B91A9B">
      <w:pPr>
        <w:pStyle w:val="Caption"/>
        <w:jc w:val="both"/>
        <w:rPr>
          <w:rFonts w:eastAsia="MS Mincho" w:cs="Arial,Italic"/>
          <w:iCs/>
        </w:rPr>
      </w:pPr>
      <w:bookmarkStart w:id="21" w:name="_Toc93670691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15</w:t>
      </w:r>
      <w:r w:rsidR="002626BA">
        <w:rPr>
          <w:noProof/>
        </w:rPr>
        <w:fldChar w:fldCharType="end"/>
      </w:r>
      <w:r>
        <w:t xml:space="preserve">: </w:t>
      </w:r>
      <w:r w:rsidRPr="009C3E6D">
        <w:t>Modifikimi dhe fshirja e nje formulari te ruajtur</w:t>
      </w:r>
      <w:bookmarkEnd w:id="21"/>
    </w:p>
    <w:p w14:paraId="6B057F73" w14:textId="7CA0E405" w:rsidR="009455BF" w:rsidRPr="001F3AD4" w:rsidRDefault="00615C53" w:rsidP="009455BF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after="0"/>
        <w:jc w:val="both"/>
        <w:outlineLvl w:val="1"/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</w:pPr>
      <w:bookmarkStart w:id="22" w:name="_Toc93670667"/>
      <w:r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t>P</w:t>
      </w:r>
      <w:r w:rsidR="00AE254D" w:rsidRPr="001F3AD4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t>lotesimi i informacionit shtese</w:t>
      </w:r>
      <w:bookmarkEnd w:id="22"/>
    </w:p>
    <w:p w14:paraId="72C1561D" w14:textId="56FB29CB" w:rsidR="005B1357" w:rsidRDefault="005B1357" w:rsidP="005B1357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 xml:space="preserve">Kërkesa e krijuar e rimbursimit pervec formulareve te saj kerkon te jepet informacion edhe per  seksionet si me poshte : </w:t>
      </w:r>
    </w:p>
    <w:p w14:paraId="0083886F" w14:textId="77777777" w:rsidR="005B1357" w:rsidRDefault="005B1357" w:rsidP="005B1357">
      <w:pPr>
        <w:pStyle w:val="ListParagraph"/>
        <w:numPr>
          <w:ilvl w:val="0"/>
          <w:numId w:val="9"/>
        </w:numPr>
        <w:spacing w:before="0" w:after="0" w:line="240" w:lineRule="auto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Detajet e llogarisë bankare</w:t>
      </w:r>
    </w:p>
    <w:p w14:paraId="5115B45C" w14:textId="77777777" w:rsidR="005B1357" w:rsidRDefault="005B1357" w:rsidP="005B1357">
      <w:pPr>
        <w:pStyle w:val="ListParagraph"/>
        <w:numPr>
          <w:ilvl w:val="0"/>
          <w:numId w:val="9"/>
        </w:numPr>
        <w:spacing w:before="0" w:after="0" w:line="240" w:lineRule="auto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Adresa postare</w:t>
      </w:r>
    </w:p>
    <w:p w14:paraId="42AF4336" w14:textId="77777777" w:rsidR="005B1357" w:rsidRDefault="005B1357" w:rsidP="005B1357">
      <w:pPr>
        <w:pStyle w:val="ListParagraph"/>
        <w:numPr>
          <w:ilvl w:val="0"/>
          <w:numId w:val="9"/>
        </w:numPr>
        <w:spacing w:before="0" w:after="0" w:line="240" w:lineRule="auto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Përshkrimi i objektit të aktivitetit</w:t>
      </w:r>
    </w:p>
    <w:p w14:paraId="71F22D50" w14:textId="0B2C6F1C" w:rsidR="005B1357" w:rsidRPr="005B1357" w:rsidRDefault="005B1357" w:rsidP="005B1357">
      <w:pPr>
        <w:pStyle w:val="ListParagraph"/>
        <w:numPr>
          <w:ilvl w:val="0"/>
          <w:numId w:val="9"/>
        </w:numPr>
        <w:spacing w:before="0" w:after="0" w:line="240" w:lineRule="auto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 w:rsidRPr="005B1357">
        <w:rPr>
          <w:rFonts w:asciiTheme="minorHAnsi" w:hAnsiTheme="minorHAnsi" w:cstheme="minorBidi"/>
          <w:sz w:val="22"/>
          <w:szCs w:val="22"/>
          <w:lang w:val="sq-AL"/>
        </w:rPr>
        <w:t>Dokumentet shoqërues</w:t>
      </w:r>
    </w:p>
    <w:p w14:paraId="0234E896" w14:textId="35E05042" w:rsidR="005B1357" w:rsidRPr="009455BF" w:rsidRDefault="005B1357" w:rsidP="009455BF">
      <w:pPr>
        <w:jc w:val="both"/>
        <w:rPr>
          <w:rFonts w:eastAsia="MS Mincho" w:cs="Arial,Italic"/>
          <w:iCs/>
        </w:rPr>
      </w:pPr>
      <w:r>
        <w:rPr>
          <w:rFonts w:eastAsia="MS Mincho" w:cs="Arial,Italic"/>
          <w:iCs/>
        </w:rPr>
        <w:t xml:space="preserve">Keto informacione jane te detyrueshme per tu plotesuar pervec ngarkimit te dokumentit </w:t>
      </w:r>
      <w:r w:rsidR="00615C53">
        <w:rPr>
          <w:rFonts w:eastAsia="MS Mincho" w:cs="Arial,Italic"/>
          <w:iCs/>
        </w:rPr>
        <w:t>i</w:t>
      </w:r>
      <w:r>
        <w:rPr>
          <w:rFonts w:eastAsia="MS Mincho" w:cs="Arial,Italic"/>
          <w:iCs/>
        </w:rPr>
        <w:t xml:space="preserve"> cili eshte ne zgjedhje te perdoruesit nese e sheh te nevojshme dergimin e tij</w:t>
      </w:r>
    </w:p>
    <w:p w14:paraId="0AAC965A" w14:textId="24E1C554" w:rsidR="009455BF" w:rsidRPr="00446872" w:rsidRDefault="0096097D" w:rsidP="009455BF">
      <w:pPr>
        <w:pBdr>
          <w:top w:val="single" w:sz="6" w:space="2" w:color="4F81BD"/>
          <w:left w:val="single" w:sz="6" w:space="2" w:color="4F81BD"/>
        </w:pBdr>
        <w:spacing w:before="300" w:after="0"/>
        <w:jc w:val="both"/>
        <w:outlineLvl w:val="2"/>
        <w:rPr>
          <w:rFonts w:eastAsia="MS Mincho"/>
          <w:b/>
          <w:bCs/>
          <w:caps/>
          <w:color w:val="243F60"/>
          <w:spacing w:val="15"/>
          <w:lang w:eastAsia="x-none" w:bidi="ar-SA"/>
        </w:rPr>
      </w:pPr>
      <w:bookmarkStart w:id="23" w:name="_Toc93670668"/>
      <w:r w:rsidRPr="00446872">
        <w:rPr>
          <w:rFonts w:eastAsia="MS Mincho"/>
          <w:b/>
          <w:bCs/>
          <w:caps/>
          <w:spacing w:val="15"/>
          <w:lang w:eastAsia="x-none" w:bidi="ar-SA"/>
        </w:rPr>
        <w:t>Detajet e llogarise bankare</w:t>
      </w:r>
      <w:bookmarkEnd w:id="23"/>
    </w:p>
    <w:p w14:paraId="6AF751C8" w14:textId="7AE1C73D" w:rsidR="00446872" w:rsidRDefault="00446872" w:rsidP="00446872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 xml:space="preserve">Me shtypjen e butonit ‘Përzgjidh llogarinë bankare’ në kërkesë, tatimpaguesit do t’i shfaqet lista e llogarive bankare të deklaruara tek eFiling Im/ Profili Im/ Detajet e Bankës me lloj monedhe ‘Lekë’. </w:t>
      </w:r>
    </w:p>
    <w:p w14:paraId="38455A23" w14:textId="77777777" w:rsidR="00B91A9B" w:rsidRDefault="00ED102A" w:rsidP="00B91A9B">
      <w:pPr>
        <w:keepNext/>
        <w:ind w:right="-45"/>
        <w:jc w:val="both"/>
      </w:pPr>
      <w:r>
        <w:rPr>
          <w:noProof/>
          <w:lang w:bidi="ar-SA"/>
        </w:rPr>
        <w:drawing>
          <wp:inline distT="0" distB="0" distL="0" distR="0" wp14:anchorId="240F062F" wp14:editId="1D8F2F91">
            <wp:extent cx="5252313" cy="2000302"/>
            <wp:effectExtent l="19050" t="19050" r="24765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1045" cy="20036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90F117" w14:textId="37FA7E23" w:rsidR="00B91A9B" w:rsidRDefault="00B91A9B" w:rsidP="00B91A9B">
      <w:pPr>
        <w:pStyle w:val="Caption"/>
        <w:jc w:val="both"/>
      </w:pPr>
      <w:bookmarkStart w:id="24" w:name="_Toc93670692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16</w:t>
      </w:r>
      <w:r w:rsidR="002626BA">
        <w:rPr>
          <w:noProof/>
        </w:rPr>
        <w:fldChar w:fldCharType="end"/>
      </w:r>
      <w:r>
        <w:t xml:space="preserve">: </w:t>
      </w:r>
      <w:r w:rsidRPr="00571CF9">
        <w:t>Te dhenat e llogarise bankare</w:t>
      </w:r>
      <w:bookmarkEnd w:id="24"/>
    </w:p>
    <w:p w14:paraId="695EBE10" w14:textId="4B3071F7" w:rsidR="00446872" w:rsidRPr="009D139C" w:rsidRDefault="00446872" w:rsidP="00B91A9B">
      <w:pPr>
        <w:pStyle w:val="Caption"/>
        <w:jc w:val="both"/>
        <w:rPr>
          <w:rFonts w:asciiTheme="minorHAnsi" w:hAnsiTheme="minorHAnsi" w:cstheme="minorBidi"/>
          <w:b w:val="0"/>
          <w:bCs w:val="0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lastRenderedPageBreak/>
        <w:br/>
      </w:r>
      <w:r w:rsidRPr="009D139C">
        <w:rPr>
          <w:rFonts w:asciiTheme="minorHAnsi" w:hAnsiTheme="minorHAnsi" w:cstheme="minorBidi"/>
          <w:b w:val="0"/>
          <w:bCs w:val="0"/>
          <w:color w:val="auto"/>
          <w:sz w:val="22"/>
          <w:szCs w:val="22"/>
          <w:lang w:val="sq-AL"/>
        </w:rPr>
        <w:t xml:space="preserve">Tatimpaguesi do të mund të përzgjedhë vetëm një llogari bankare për një kërkesë rimbursimi. </w:t>
      </w:r>
    </w:p>
    <w:p w14:paraId="4346BEF3" w14:textId="77777777" w:rsidR="009D139C" w:rsidRDefault="00ED102A" w:rsidP="009D139C">
      <w:pPr>
        <w:keepNext/>
        <w:ind w:right="-45"/>
        <w:jc w:val="both"/>
      </w:pPr>
      <w:r>
        <w:rPr>
          <w:noProof/>
          <w:lang w:bidi="ar-SA"/>
        </w:rPr>
        <w:drawing>
          <wp:inline distT="0" distB="0" distL="0" distR="0" wp14:anchorId="34B17C01" wp14:editId="67EF6636">
            <wp:extent cx="5760720" cy="168783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00D5" w14:textId="3A4A259C" w:rsidR="00ED102A" w:rsidRDefault="009D139C" w:rsidP="009D139C">
      <w:pPr>
        <w:pStyle w:val="Caption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bookmarkStart w:id="25" w:name="_Toc93670693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17</w:t>
      </w:r>
      <w:r w:rsidR="002626BA">
        <w:rPr>
          <w:noProof/>
        </w:rPr>
        <w:fldChar w:fldCharType="end"/>
      </w:r>
      <w:r>
        <w:t xml:space="preserve">: </w:t>
      </w:r>
      <w:r w:rsidRPr="00DE1EF6">
        <w:t>Perzgjedhja  e llogarise bankare</w:t>
      </w:r>
      <w:bookmarkEnd w:id="25"/>
    </w:p>
    <w:p w14:paraId="3440DD2D" w14:textId="79712EE4" w:rsidR="00ED102A" w:rsidRDefault="00446872" w:rsidP="00446872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Me përzgjedhjen e rekordit në gridë, detajet e llogarisë në kërkesë do të plotësohen automatikisht sipas detajeve të rekordit të përzgjedhur.</w:t>
      </w:r>
    </w:p>
    <w:p w14:paraId="6E48612A" w14:textId="77777777" w:rsidR="009D139C" w:rsidRDefault="00ED102A" w:rsidP="009D139C">
      <w:pPr>
        <w:keepNext/>
        <w:spacing w:after="0"/>
        <w:ind w:right="-45"/>
        <w:jc w:val="both"/>
      </w:pPr>
      <w:r>
        <w:rPr>
          <w:noProof/>
          <w:lang w:bidi="ar-SA"/>
        </w:rPr>
        <w:drawing>
          <wp:inline distT="0" distB="0" distL="0" distR="0" wp14:anchorId="077119C8" wp14:editId="039B76F7">
            <wp:extent cx="5306415" cy="2006855"/>
            <wp:effectExtent l="19050" t="19050" r="27940" b="1270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16348" cy="20106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E9FF56" w14:textId="760DABAA" w:rsidR="00ED102A" w:rsidRDefault="009D139C" w:rsidP="009D139C">
      <w:pPr>
        <w:pStyle w:val="Caption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bookmarkStart w:id="26" w:name="_Toc93670694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18</w:t>
      </w:r>
      <w:r w:rsidR="002626BA">
        <w:rPr>
          <w:noProof/>
        </w:rPr>
        <w:fldChar w:fldCharType="end"/>
      </w:r>
      <w:r>
        <w:t xml:space="preserve">: </w:t>
      </w:r>
      <w:r w:rsidRPr="00BA56EA">
        <w:t>Llogaria Bankare</w:t>
      </w:r>
      <w:bookmarkEnd w:id="26"/>
    </w:p>
    <w:p w14:paraId="5F54EC71" w14:textId="5162B273" w:rsidR="00446872" w:rsidRDefault="00446872" w:rsidP="00446872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 xml:space="preserve">Për sa kohë kërkesa është e padorëzuar tatimpaguesi do të mund ta ndryshojë llogarinë e përzgjedhur. </w:t>
      </w:r>
    </w:p>
    <w:p w14:paraId="6EB57460" w14:textId="5A290478" w:rsidR="000B1EEE" w:rsidRDefault="00446872" w:rsidP="00ED102A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 w:rsidRPr="008A68D6">
        <w:rPr>
          <w:rFonts w:eastAsia="MS Mincho"/>
          <w:b/>
          <w:noProof/>
          <w:lang w:bidi="ar-SA"/>
        </w:rPr>
        <w:t>Ju lutem vini re</w:t>
      </w:r>
      <w:r>
        <w:rPr>
          <w:rFonts w:asciiTheme="minorHAnsi" w:hAnsiTheme="minorHAnsi" w:cstheme="minorBidi"/>
          <w:sz w:val="22"/>
          <w:szCs w:val="22"/>
          <w:lang w:val="sq-AL"/>
        </w:rPr>
        <w:t>: Përzgjedhja e një llogarie bankare është e detyrueshme për dorëzimin e kërkesës së rimbursimit</w:t>
      </w:r>
      <w:r w:rsidR="00ED102A">
        <w:rPr>
          <w:rFonts w:eastAsia="MS Mincho"/>
          <w:b/>
          <w:noProof/>
          <w:lang w:bidi="ar-SA"/>
        </w:rPr>
        <w:t xml:space="preserve">. </w:t>
      </w:r>
      <w:r w:rsidR="00ED102A" w:rsidRPr="00446872">
        <w:rPr>
          <w:rFonts w:asciiTheme="minorHAnsi" w:hAnsiTheme="minorHAnsi" w:cstheme="minorBidi"/>
          <w:i/>
          <w:iCs/>
          <w:sz w:val="22"/>
          <w:szCs w:val="22"/>
          <w:lang w:val="sq-AL"/>
        </w:rPr>
        <w:t>Në rast se tatimpaguesi nuk ka llogari bankare të deklaruar, atëherë nuk do të shfaqet asnjë llogari për përzgjedhje dhe tatimpaguesi do të duhet të deklarojë llogarinë e tij në monedhën Lek</w:t>
      </w:r>
      <w:r w:rsidR="00ED102A">
        <w:rPr>
          <w:rFonts w:asciiTheme="minorHAnsi" w:hAnsiTheme="minorHAnsi" w:cstheme="minorBidi"/>
          <w:i/>
          <w:iCs/>
          <w:sz w:val="22"/>
          <w:szCs w:val="22"/>
          <w:lang w:val="sq-AL"/>
        </w:rPr>
        <w:t xml:space="preserve">           </w:t>
      </w:r>
      <w:r w:rsidR="00ED102A" w:rsidRPr="00446872">
        <w:rPr>
          <w:rFonts w:asciiTheme="minorHAnsi" w:hAnsiTheme="minorHAnsi" w:cstheme="minorBidi"/>
          <w:i/>
          <w:iCs/>
          <w:sz w:val="22"/>
          <w:szCs w:val="22"/>
          <w:lang w:val="sq-AL"/>
        </w:rPr>
        <w:t xml:space="preserve"> </w:t>
      </w:r>
      <w:r w:rsidR="00ED102A" w:rsidRPr="00446872">
        <w:rPr>
          <w:rFonts w:asciiTheme="minorHAnsi" w:hAnsiTheme="minorHAnsi" w:cstheme="minorBidi"/>
          <w:b/>
          <w:bCs/>
          <w:i/>
          <w:iCs/>
          <w:sz w:val="22"/>
          <w:szCs w:val="22"/>
          <w:lang w:val="sq-AL"/>
        </w:rPr>
        <w:t>tek eFiling Im/ Profili Im/ Detajet e Bankës</w:t>
      </w:r>
      <w:r w:rsidR="00ED102A" w:rsidRPr="00446872">
        <w:rPr>
          <w:rFonts w:asciiTheme="minorHAnsi" w:hAnsiTheme="minorHAnsi" w:cstheme="minorBidi"/>
          <w:i/>
          <w:iCs/>
          <w:sz w:val="22"/>
          <w:szCs w:val="22"/>
          <w:lang w:val="sq-AL"/>
        </w:rPr>
        <w:t xml:space="preserve"> dhe më pas të bëjë përzgjedhjen e saj tek kërkesa e tij e rimbursimit</w:t>
      </w:r>
      <w:r w:rsidR="00ED102A">
        <w:rPr>
          <w:rFonts w:asciiTheme="minorHAnsi" w:hAnsiTheme="minorHAnsi" w:cstheme="minorBidi"/>
          <w:sz w:val="22"/>
          <w:szCs w:val="22"/>
          <w:lang w:val="sq-AL"/>
        </w:rPr>
        <w:t xml:space="preserve">. </w:t>
      </w:r>
    </w:p>
    <w:p w14:paraId="544E2551" w14:textId="40FEF984" w:rsidR="000B1EEE" w:rsidRPr="000B1EEE" w:rsidRDefault="000B1EEE" w:rsidP="00ED102A">
      <w:pPr>
        <w:ind w:right="-45"/>
        <w:jc w:val="both"/>
        <w:rPr>
          <w:rFonts w:asciiTheme="minorHAnsi" w:hAnsiTheme="minorHAnsi" w:cstheme="minorBidi"/>
          <w:i/>
          <w:iCs/>
          <w:sz w:val="22"/>
          <w:szCs w:val="22"/>
          <w:lang w:val="sq-AL"/>
        </w:rPr>
      </w:pPr>
      <w:r w:rsidRPr="000B1EEE">
        <w:rPr>
          <w:rFonts w:asciiTheme="minorHAnsi" w:hAnsiTheme="minorHAnsi" w:cstheme="minorBidi"/>
          <w:i/>
          <w:iCs/>
          <w:sz w:val="22"/>
          <w:szCs w:val="22"/>
          <w:lang w:val="sq-AL"/>
        </w:rPr>
        <w:t>Në rast se tatimpaguesi i ka plotësuar të gjithë formularët e kërkesave për rimbursim vetëm me kutinë [45]</w:t>
      </w:r>
      <w:r w:rsidR="00615C53">
        <w:rPr>
          <w:rFonts w:asciiTheme="minorHAnsi" w:hAnsiTheme="minorHAnsi" w:cstheme="minorBidi"/>
          <w:i/>
          <w:iCs/>
          <w:sz w:val="22"/>
          <w:szCs w:val="22"/>
          <w:lang w:val="sq-AL"/>
        </w:rPr>
        <w:t>-Transferim</w:t>
      </w:r>
      <w:r w:rsidRPr="000B1EEE">
        <w:rPr>
          <w:rFonts w:asciiTheme="minorHAnsi" w:hAnsiTheme="minorHAnsi" w:cstheme="minorBidi"/>
          <w:i/>
          <w:iCs/>
          <w:sz w:val="22"/>
          <w:szCs w:val="22"/>
          <w:lang w:val="sq-AL"/>
        </w:rPr>
        <w:t>, atëherë përzgjedhja e llogarisë bankare nuk do të jetë e detyrueshme. Tatimpaguesi mund të dorëzojë aplikimin për rimbursim edhe nëse nuk e ka zgjedhur llogarinë bankare.</w:t>
      </w:r>
    </w:p>
    <w:p w14:paraId="0BC5D644" w14:textId="3EDC73A5" w:rsidR="00ED102A" w:rsidRDefault="00ED102A" w:rsidP="00ED102A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Pas dorëzimit të kërkesës ndryshimi i llogarisë nuk do të jetë më i mundur nga llogaria e tij në eFiling.</w:t>
      </w:r>
    </w:p>
    <w:p w14:paraId="34A829F3" w14:textId="77777777" w:rsidR="009D139C" w:rsidRPr="00446872" w:rsidRDefault="009D139C" w:rsidP="00ED102A">
      <w:pPr>
        <w:ind w:right="-45"/>
        <w:jc w:val="both"/>
        <w:rPr>
          <w:rFonts w:asciiTheme="minorHAnsi" w:hAnsiTheme="minorHAnsi" w:cstheme="minorBidi"/>
          <w:i/>
          <w:iCs/>
          <w:sz w:val="22"/>
          <w:szCs w:val="22"/>
          <w:lang w:val="sq-AL"/>
        </w:rPr>
      </w:pPr>
    </w:p>
    <w:p w14:paraId="4093A327" w14:textId="1A025760" w:rsidR="00680193" w:rsidRPr="005B1357" w:rsidRDefault="00615C53" w:rsidP="00680193">
      <w:pPr>
        <w:pBdr>
          <w:top w:val="single" w:sz="6" w:space="2" w:color="4F81BD"/>
          <w:left w:val="single" w:sz="6" w:space="2" w:color="4F81BD"/>
        </w:pBdr>
        <w:spacing w:before="300" w:after="0"/>
        <w:jc w:val="both"/>
        <w:outlineLvl w:val="2"/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</w:pPr>
      <w:bookmarkStart w:id="27" w:name="_Toc93670669"/>
      <w:r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lastRenderedPageBreak/>
        <w:t>A</w:t>
      </w:r>
      <w:r w:rsidR="0096097D" w:rsidRPr="005B1357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>dresa postare</w:t>
      </w:r>
      <w:bookmarkEnd w:id="27"/>
    </w:p>
    <w:p w14:paraId="180129AA" w14:textId="43C602A6" w:rsidR="003A10D1" w:rsidRDefault="003A10D1" w:rsidP="003A10D1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 xml:space="preserve">Fushat për plotësimin e detajeve të adresës </w:t>
      </w:r>
      <w:r w:rsidR="00ED102A">
        <w:rPr>
          <w:rFonts w:asciiTheme="minorHAnsi" w:hAnsiTheme="minorHAnsi" w:cstheme="minorBidi"/>
          <w:sz w:val="22"/>
          <w:szCs w:val="22"/>
          <w:lang w:val="sq-AL"/>
        </w:rPr>
        <w:t>shfaqen si me poshte:</w:t>
      </w:r>
    </w:p>
    <w:p w14:paraId="025BECDF" w14:textId="77777777" w:rsidR="009D139C" w:rsidRDefault="00ED102A" w:rsidP="009D139C">
      <w:pPr>
        <w:keepNext/>
        <w:ind w:right="-45"/>
        <w:jc w:val="both"/>
      </w:pPr>
      <w:r>
        <w:rPr>
          <w:noProof/>
          <w:lang w:bidi="ar-SA"/>
        </w:rPr>
        <w:drawing>
          <wp:inline distT="0" distB="0" distL="0" distR="0" wp14:anchorId="56030511" wp14:editId="49FFECE9">
            <wp:extent cx="3950208" cy="2962656"/>
            <wp:effectExtent l="19050" t="19050" r="12700" b="285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7949" cy="29759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6077D2" w14:textId="7ACB6A5C" w:rsidR="00ED102A" w:rsidRDefault="009D139C" w:rsidP="009D139C">
      <w:pPr>
        <w:pStyle w:val="Caption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bookmarkStart w:id="28" w:name="_Toc93670695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19</w:t>
      </w:r>
      <w:r w:rsidR="002626BA">
        <w:rPr>
          <w:noProof/>
        </w:rPr>
        <w:fldChar w:fldCharType="end"/>
      </w:r>
      <w:r>
        <w:t xml:space="preserve">: </w:t>
      </w:r>
      <w:r w:rsidRPr="001A7C48">
        <w:t>Detajet e Adreses , Nr telefoni , Email</w:t>
      </w:r>
      <w:bookmarkEnd w:id="28"/>
    </w:p>
    <w:p w14:paraId="38812F6F" w14:textId="32221680" w:rsidR="0021160D" w:rsidRDefault="0021160D" w:rsidP="003A10D1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Per te plotesuar te dhenat e Shtetit, Qarkut,Rrethit,Bashkise,Qytetit/fshatit klikoni ne shigjetat e fushave respektive per te perzgjedhur emertimet e tyre ne listen e varur</w:t>
      </w:r>
    </w:p>
    <w:p w14:paraId="725CBCDF" w14:textId="77777777" w:rsidR="009D139C" w:rsidRDefault="0021160D" w:rsidP="009D139C">
      <w:pPr>
        <w:keepNext/>
        <w:ind w:right="-45"/>
        <w:jc w:val="both"/>
      </w:pPr>
      <w:r>
        <w:rPr>
          <w:noProof/>
          <w:lang w:bidi="ar-SA"/>
        </w:rPr>
        <w:drawing>
          <wp:inline distT="0" distB="0" distL="0" distR="0" wp14:anchorId="149A4E09" wp14:editId="558ED05A">
            <wp:extent cx="4362754" cy="3204641"/>
            <wp:effectExtent l="19050" t="19050" r="19050" b="152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67933" cy="32084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82A6F" w14:textId="61380F96" w:rsidR="003A10D1" w:rsidRDefault="009D139C" w:rsidP="009D139C">
      <w:pPr>
        <w:pStyle w:val="Caption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bookmarkStart w:id="29" w:name="_Toc93670696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20</w:t>
      </w:r>
      <w:r w:rsidR="002626BA">
        <w:rPr>
          <w:noProof/>
        </w:rPr>
        <w:fldChar w:fldCharType="end"/>
      </w:r>
      <w:r>
        <w:t xml:space="preserve">: </w:t>
      </w:r>
      <w:r w:rsidRPr="00513D32">
        <w:t>Perzgjedhja e Detajeve e Adreses , Nr telefoni , Email</w:t>
      </w:r>
      <w:bookmarkEnd w:id="29"/>
    </w:p>
    <w:p w14:paraId="4D9CACAC" w14:textId="2DE32FCC" w:rsidR="001D6F84" w:rsidRDefault="001D6F84" w:rsidP="003A10D1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eastAsia="MS Mincho"/>
          <w:b/>
          <w:bCs/>
          <w:color w:val="365F91"/>
          <w:sz w:val="16"/>
          <w:szCs w:val="16"/>
        </w:rPr>
        <w:t xml:space="preserve"> </w:t>
      </w:r>
    </w:p>
    <w:p w14:paraId="3EFFD127" w14:textId="2C3F3ACF" w:rsidR="00615C53" w:rsidRPr="00BF6C44" w:rsidRDefault="003A10D1" w:rsidP="00BF6C44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lastRenderedPageBreak/>
        <w:t xml:space="preserve">Plotësimi i fushave të adresës postare, adresës elektronike dhe numrit të telefonit do të jetë i detyrueshëm për të vazhduar me dorëzimin e kërkesës. </w:t>
      </w:r>
    </w:p>
    <w:p w14:paraId="252C2871" w14:textId="7A99DF53" w:rsidR="0045696A" w:rsidRPr="0021160D" w:rsidRDefault="00615C53" w:rsidP="0045696A">
      <w:pPr>
        <w:pBdr>
          <w:top w:val="single" w:sz="6" w:space="2" w:color="4F81BD"/>
          <w:left w:val="single" w:sz="6" w:space="2" w:color="4F81BD"/>
        </w:pBdr>
        <w:spacing w:before="300" w:after="0"/>
        <w:jc w:val="both"/>
        <w:outlineLvl w:val="2"/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</w:pPr>
      <w:bookmarkStart w:id="30" w:name="_Toc93670670"/>
      <w:r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>P</w:t>
      </w:r>
      <w:r w:rsidR="0096097D" w:rsidRPr="0021160D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>ershkrimi i aktivitetit</w:t>
      </w:r>
      <w:bookmarkEnd w:id="30"/>
      <w:r w:rsidR="0096097D" w:rsidRPr="0021160D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 xml:space="preserve"> </w:t>
      </w:r>
      <w:r w:rsidR="00F7687A" w:rsidRPr="0021160D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fldChar w:fldCharType="begin"/>
      </w:r>
      <w:r w:rsidR="00F7687A" w:rsidRPr="0021160D">
        <w:rPr>
          <w:b/>
          <w:bCs/>
          <w:sz w:val="24"/>
          <w:szCs w:val="24"/>
        </w:rPr>
        <w:instrText xml:space="preserve"> XE "</w:instrText>
      </w:r>
      <w:r w:rsidR="00F7687A" w:rsidRPr="0021160D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instrText>Dorëzo një çështje</w:instrText>
      </w:r>
      <w:r w:rsidR="00F7687A" w:rsidRPr="0021160D">
        <w:rPr>
          <w:b/>
          <w:bCs/>
          <w:sz w:val="24"/>
          <w:szCs w:val="24"/>
        </w:rPr>
        <w:instrText xml:space="preserve">" </w:instrText>
      </w:r>
      <w:r w:rsidR="00F7687A" w:rsidRPr="0021160D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fldChar w:fldCharType="end"/>
      </w:r>
    </w:p>
    <w:p w14:paraId="5E9AD692" w14:textId="2A2AEE64" w:rsidR="007E4F22" w:rsidRDefault="007E4F22" w:rsidP="007E4F22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Përdoruesi ka në dispozicion një fushë bosh për plotësimin e objektit të aktivitetit të tij. Maksimumi i karaktereve të lejuara në këtë fushë është 700 dhe plotësimi saj me të paktën një karakter do të jetë i detyrueshëm per dorëzimin e kerkeses per rimbursim.</w:t>
      </w:r>
    </w:p>
    <w:p w14:paraId="4D7A594A" w14:textId="77777777" w:rsidR="009D139C" w:rsidRDefault="0021160D" w:rsidP="009D139C">
      <w:pPr>
        <w:keepNext/>
        <w:ind w:right="-45"/>
        <w:jc w:val="both"/>
      </w:pPr>
      <w:r>
        <w:rPr>
          <w:noProof/>
          <w:lang w:bidi="ar-SA"/>
        </w:rPr>
        <w:drawing>
          <wp:inline distT="0" distB="0" distL="0" distR="0" wp14:anchorId="38737C3F" wp14:editId="14C59EA1">
            <wp:extent cx="5518206" cy="1255465"/>
            <wp:effectExtent l="19050" t="19050" r="25400" b="209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3463" cy="12566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084965" w14:textId="335F6710" w:rsidR="0021160D" w:rsidRPr="007E4F22" w:rsidRDefault="009D139C" w:rsidP="009D139C">
      <w:pPr>
        <w:pStyle w:val="Caption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bookmarkStart w:id="31" w:name="_Toc93670697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21</w:t>
      </w:r>
      <w:r w:rsidR="002626BA">
        <w:rPr>
          <w:noProof/>
        </w:rPr>
        <w:fldChar w:fldCharType="end"/>
      </w:r>
      <w:r>
        <w:t xml:space="preserve">: </w:t>
      </w:r>
      <w:r w:rsidRPr="008F7E8F">
        <w:t>Pershkrimi I aktivitetit</w:t>
      </w:r>
      <w:bookmarkEnd w:id="31"/>
    </w:p>
    <w:p w14:paraId="561ABAEF" w14:textId="2DA67923" w:rsidR="0096097D" w:rsidRPr="00ED102A" w:rsidRDefault="00ED102A" w:rsidP="00615C53">
      <w:pPr>
        <w:pBdr>
          <w:top w:val="single" w:sz="6" w:space="2" w:color="4F81BD"/>
          <w:left w:val="single" w:sz="6" w:space="2" w:color="4F81BD"/>
        </w:pBdr>
        <w:spacing w:before="0" w:after="0"/>
        <w:jc w:val="both"/>
        <w:outlineLvl w:val="2"/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</w:pPr>
      <w:bookmarkStart w:id="32" w:name="_Toc93670671"/>
      <w:r>
        <w:rPr>
          <w:rFonts w:eastAsia="MS Mincho" w:cs="Arial,Italic"/>
          <w:b/>
          <w:bCs/>
          <w:iCs/>
          <w:sz w:val="24"/>
          <w:szCs w:val="24"/>
        </w:rPr>
        <w:t>NGARKIMI I DOKUMENTAVE</w:t>
      </w:r>
      <w:bookmarkEnd w:id="32"/>
    </w:p>
    <w:p w14:paraId="1BC22E08" w14:textId="036CB569" w:rsidR="0021160D" w:rsidRDefault="00ED102A" w:rsidP="00615C53">
      <w:pPr>
        <w:spacing w:before="0"/>
        <w:jc w:val="both"/>
        <w:rPr>
          <w:noProof/>
          <w:lang w:bidi="ar-SA"/>
        </w:rPr>
      </w:pPr>
      <w:r>
        <w:rPr>
          <w:noProof/>
          <w:lang w:bidi="ar-SA"/>
        </w:rPr>
        <w:t xml:space="preserve">Për të ngarkuar një </w:t>
      </w:r>
      <w:r w:rsidR="0021160D">
        <w:rPr>
          <w:noProof/>
          <w:lang w:bidi="ar-SA"/>
        </w:rPr>
        <w:t>dokument</w:t>
      </w:r>
      <w:r>
        <w:rPr>
          <w:noProof/>
          <w:lang w:bidi="ar-SA"/>
        </w:rPr>
        <w:t xml:space="preserve">, përdoruesi klikon </w:t>
      </w:r>
      <w:r w:rsidRPr="00881A02">
        <w:rPr>
          <w:noProof/>
          <w:lang w:bidi="ar-SA"/>
        </w:rPr>
        <w:t xml:space="preserve">butonin </w:t>
      </w:r>
      <w:r>
        <w:rPr>
          <w:noProof/>
          <w:lang w:bidi="ar-SA"/>
        </w:rPr>
        <w:drawing>
          <wp:inline distT="0" distB="0" distL="0" distR="0" wp14:anchorId="3FBFC687" wp14:editId="3B2FEE47">
            <wp:extent cx="1097375" cy="320068"/>
            <wp:effectExtent l="0" t="0" r="762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A4B576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375" cy="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dhe përzgjedh </w:t>
      </w:r>
      <w:r w:rsidR="0021160D">
        <w:rPr>
          <w:noProof/>
          <w:lang w:bidi="ar-SA"/>
        </w:rPr>
        <w:t>dokumentin e caktuar</w:t>
      </w:r>
      <w:r>
        <w:rPr>
          <w:noProof/>
          <w:lang w:bidi="ar-SA"/>
        </w:rPr>
        <w:t xml:space="preserve">. </w:t>
      </w:r>
    </w:p>
    <w:p w14:paraId="7C784213" w14:textId="4C8F61C2" w:rsidR="0021160D" w:rsidRDefault="0021160D" w:rsidP="00ED102A">
      <w:pPr>
        <w:jc w:val="both"/>
        <w:rPr>
          <w:noProof/>
          <w:lang w:bidi="ar-SA"/>
        </w:rPr>
      </w:pPr>
      <w:r>
        <w:rPr>
          <w:noProof/>
          <w:lang w:bidi="ar-SA"/>
        </w:rPr>
        <w:t>Tatimpaguesi mund te ngarkoje me teper sesa nje skedar ne kerkesen e rimbursimit</w:t>
      </w:r>
      <w:r w:rsidR="00494579">
        <w:rPr>
          <w:noProof/>
          <w:lang w:bidi="ar-SA"/>
        </w:rPr>
        <w:t>. Ai gjithashtu mund te heq nje skedar te ngarkuar gabimisht duke klikuar butonin HIQ</w:t>
      </w:r>
    </w:p>
    <w:p w14:paraId="65DCB782" w14:textId="5A0EB2F7" w:rsidR="00494579" w:rsidRDefault="00ED102A" w:rsidP="00ED102A">
      <w:pPr>
        <w:jc w:val="both"/>
        <w:rPr>
          <w:rFonts w:eastAsia="MS Mincho"/>
          <w:noProof/>
          <w:lang w:bidi="ar-SA"/>
        </w:rPr>
      </w:pPr>
      <w:r w:rsidRPr="008A68D6">
        <w:rPr>
          <w:rFonts w:eastAsia="MS Mincho"/>
          <w:noProof/>
          <w:lang w:bidi="ar-SA"/>
        </w:rPr>
        <w:t xml:space="preserve">Duke klikuar butonin </w:t>
      </w:r>
      <w:r>
        <w:rPr>
          <w:rFonts w:eastAsia="MS Mincho"/>
          <w:noProof/>
          <w:lang w:bidi="ar-SA"/>
        </w:rPr>
        <w:drawing>
          <wp:inline distT="0" distB="0" distL="0" distR="0" wp14:anchorId="38D4ED57" wp14:editId="5BA1EA63">
            <wp:extent cx="510584" cy="198137"/>
            <wp:effectExtent l="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AC3F64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4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8D6">
        <w:rPr>
          <w:rFonts w:eastAsia="MS Mincho"/>
          <w:noProof/>
          <w:lang w:bidi="ar-SA"/>
        </w:rPr>
        <w:t xml:space="preserve"> skedarët ngarkohen në sistem</w:t>
      </w:r>
      <w:r w:rsidR="00494579">
        <w:rPr>
          <w:rFonts w:eastAsia="MS Mincho"/>
          <w:noProof/>
          <w:lang w:bidi="ar-SA"/>
        </w:rPr>
        <w:t>.</w:t>
      </w:r>
    </w:p>
    <w:p w14:paraId="3E4F3AB0" w14:textId="77777777" w:rsidR="009D139C" w:rsidRDefault="00494579" w:rsidP="009D139C">
      <w:pPr>
        <w:keepNext/>
        <w:jc w:val="both"/>
      </w:pPr>
      <w:r>
        <w:rPr>
          <w:noProof/>
          <w:lang w:bidi="ar-SA"/>
        </w:rPr>
        <w:drawing>
          <wp:inline distT="0" distB="0" distL="0" distR="0" wp14:anchorId="2DA37362" wp14:editId="0344D920">
            <wp:extent cx="5524500" cy="2228850"/>
            <wp:effectExtent l="19050" t="19050" r="19050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28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2ADA41" w14:textId="51C0F1A3" w:rsidR="00494579" w:rsidRDefault="009D139C" w:rsidP="009D139C">
      <w:pPr>
        <w:pStyle w:val="Caption"/>
        <w:jc w:val="both"/>
        <w:rPr>
          <w:rFonts w:eastAsia="MS Mincho"/>
          <w:noProof/>
          <w:lang w:bidi="ar-SA"/>
        </w:rPr>
      </w:pPr>
      <w:bookmarkStart w:id="33" w:name="_Toc93670698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22</w:t>
      </w:r>
      <w:r w:rsidR="002626BA">
        <w:rPr>
          <w:noProof/>
        </w:rPr>
        <w:fldChar w:fldCharType="end"/>
      </w:r>
      <w:r>
        <w:t>: Ngarkimi i dokumentave</w:t>
      </w:r>
      <w:bookmarkEnd w:id="33"/>
    </w:p>
    <w:p w14:paraId="3BA46D63" w14:textId="43A26792" w:rsidR="00494579" w:rsidRDefault="00494579" w:rsidP="00ED102A">
      <w:pPr>
        <w:jc w:val="both"/>
        <w:rPr>
          <w:rFonts w:eastAsia="MS Mincho"/>
          <w:noProof/>
          <w:lang w:bidi="ar-SA"/>
        </w:rPr>
      </w:pPr>
      <w:r w:rsidRPr="008A68D6">
        <w:rPr>
          <w:rFonts w:eastAsia="MS Mincho"/>
          <w:b/>
          <w:noProof/>
          <w:lang w:bidi="ar-SA"/>
        </w:rPr>
        <w:t xml:space="preserve">Ju lutem vini re: </w:t>
      </w:r>
      <w:r w:rsidRPr="008A68D6">
        <w:rPr>
          <w:rFonts w:eastAsia="MS Mincho"/>
          <w:noProof/>
          <w:lang w:bidi="ar-SA"/>
        </w:rPr>
        <w:t xml:space="preserve">Skedarët ngarkohen vetëm nëse klikohet butonin “Ngarko”, në të kundërt fshihen. </w:t>
      </w:r>
    </w:p>
    <w:p w14:paraId="59E70A28" w14:textId="77777777" w:rsidR="009D139C" w:rsidRPr="008A68D6" w:rsidRDefault="009D139C" w:rsidP="00ED102A">
      <w:pPr>
        <w:jc w:val="both"/>
        <w:rPr>
          <w:rFonts w:eastAsia="MS Mincho"/>
          <w:noProof/>
          <w:lang w:bidi="ar-SA"/>
        </w:rPr>
      </w:pPr>
    </w:p>
    <w:p w14:paraId="45A68AC0" w14:textId="529B3FEA" w:rsidR="00494579" w:rsidRPr="001D6F84" w:rsidRDefault="0096097D" w:rsidP="001D6F84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after="0"/>
        <w:jc w:val="both"/>
        <w:outlineLvl w:val="1"/>
        <w:rPr>
          <w:rFonts w:eastAsia="MS Mincho"/>
          <w:b/>
          <w:bCs/>
          <w:caps/>
          <w:spacing w:val="15"/>
          <w:lang w:eastAsia="x-none" w:bidi="ar-SA"/>
        </w:rPr>
      </w:pPr>
      <w:bookmarkStart w:id="34" w:name="_Toc93670672"/>
      <w:r w:rsidRPr="006A0272">
        <w:rPr>
          <w:rFonts w:eastAsia="MS Mincho"/>
          <w:b/>
          <w:bCs/>
          <w:caps/>
          <w:spacing w:val="15"/>
          <w:lang w:eastAsia="x-none" w:bidi="ar-SA"/>
        </w:rPr>
        <w:lastRenderedPageBreak/>
        <w:t xml:space="preserve">Dorezimi </w:t>
      </w:r>
      <w:r w:rsidR="006A0272">
        <w:rPr>
          <w:rFonts w:eastAsia="MS Mincho"/>
          <w:b/>
          <w:bCs/>
          <w:caps/>
          <w:spacing w:val="15"/>
          <w:lang w:eastAsia="x-none" w:bidi="ar-SA"/>
        </w:rPr>
        <w:t xml:space="preserve">i </w:t>
      </w:r>
      <w:r w:rsidRPr="006A0272">
        <w:rPr>
          <w:rFonts w:eastAsia="MS Mincho"/>
          <w:b/>
          <w:bCs/>
          <w:caps/>
          <w:spacing w:val="15"/>
          <w:lang w:eastAsia="x-none" w:bidi="ar-SA"/>
        </w:rPr>
        <w:t>kerkeses per rimbursim</w:t>
      </w:r>
      <w:r w:rsidR="007E4F22" w:rsidRPr="006A0272">
        <w:rPr>
          <w:rFonts w:eastAsia="MS Mincho"/>
          <w:b/>
          <w:bCs/>
          <w:caps/>
          <w:spacing w:val="15"/>
          <w:lang w:eastAsia="x-none" w:bidi="ar-SA"/>
        </w:rPr>
        <w:t xml:space="preserve"> dhe statuset e saj</w:t>
      </w:r>
      <w:bookmarkEnd w:id="34"/>
    </w:p>
    <w:p w14:paraId="16482970" w14:textId="77777777" w:rsidR="001D6F84" w:rsidRDefault="002E72F1" w:rsidP="002E72F1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Pas</w:t>
      </w:r>
      <w:r w:rsidR="007E4F22">
        <w:rPr>
          <w:rFonts w:asciiTheme="minorHAnsi" w:hAnsiTheme="minorHAnsi" w:cstheme="minorBidi"/>
          <w:sz w:val="22"/>
          <w:szCs w:val="22"/>
          <w:lang w:val="sq-AL"/>
        </w:rPr>
        <w:t xml:space="preserve"> plotësimi</w:t>
      </w:r>
      <w:r>
        <w:rPr>
          <w:rFonts w:asciiTheme="minorHAnsi" w:hAnsiTheme="minorHAnsi" w:cstheme="minorBidi"/>
          <w:sz w:val="22"/>
          <w:szCs w:val="22"/>
          <w:lang w:val="sq-AL"/>
        </w:rPr>
        <w:t>t</w:t>
      </w:r>
      <w:r w:rsidR="007E4F22">
        <w:rPr>
          <w:rFonts w:asciiTheme="minorHAnsi" w:hAnsiTheme="minorHAnsi" w:cstheme="minorBidi"/>
          <w:sz w:val="22"/>
          <w:szCs w:val="22"/>
          <w:lang w:val="sq-AL"/>
        </w:rPr>
        <w:t xml:space="preserve"> dhe ruajtje</w:t>
      </w:r>
      <w:r>
        <w:rPr>
          <w:rFonts w:asciiTheme="minorHAnsi" w:hAnsiTheme="minorHAnsi" w:cstheme="minorBidi"/>
          <w:sz w:val="22"/>
          <w:szCs w:val="22"/>
          <w:lang w:val="sq-AL"/>
        </w:rPr>
        <w:t>s</w:t>
      </w:r>
      <w:r w:rsidR="007E4F22">
        <w:rPr>
          <w:rFonts w:asciiTheme="minorHAnsi" w:hAnsiTheme="minorHAnsi" w:cstheme="minorBidi"/>
          <w:sz w:val="22"/>
          <w:szCs w:val="22"/>
          <w:lang w:val="sq-AL"/>
        </w:rPr>
        <w:t xml:space="preserve"> me sukses të formularit</w:t>
      </w:r>
      <w:r w:rsidR="005B1357">
        <w:rPr>
          <w:rFonts w:asciiTheme="minorHAnsi" w:hAnsiTheme="minorHAnsi" w:cstheme="minorBidi"/>
          <w:sz w:val="22"/>
          <w:szCs w:val="22"/>
          <w:lang w:val="sq-AL"/>
        </w:rPr>
        <w:t xml:space="preserve"> apo </w:t>
      </w:r>
      <w:r w:rsidR="007E4F22">
        <w:rPr>
          <w:rFonts w:asciiTheme="minorHAnsi" w:hAnsiTheme="minorHAnsi" w:cstheme="minorBidi"/>
          <w:sz w:val="22"/>
          <w:szCs w:val="22"/>
          <w:lang w:val="sq-AL"/>
        </w:rPr>
        <w:t xml:space="preserve">formularëve të krijuar të rimbursimit si dhe me plotësimin e të gjitha fushave të detyrueshme </w:t>
      </w:r>
      <w:r w:rsidR="005B1357">
        <w:rPr>
          <w:rFonts w:asciiTheme="minorHAnsi" w:hAnsiTheme="minorHAnsi" w:cstheme="minorBidi"/>
          <w:sz w:val="22"/>
          <w:szCs w:val="22"/>
          <w:lang w:val="sq-AL"/>
        </w:rPr>
        <w:t>per informacionet shtese</w:t>
      </w:r>
      <w:r w:rsidR="007E4F22">
        <w:rPr>
          <w:rFonts w:asciiTheme="minorHAnsi" w:hAnsiTheme="minorHAnsi" w:cstheme="minorBidi"/>
          <w:sz w:val="22"/>
          <w:szCs w:val="22"/>
          <w:lang w:val="sq-AL"/>
        </w:rPr>
        <w:t xml:space="preserve">, kërkesa për rimbursim mund të dorëzohet </w:t>
      </w:r>
      <w:r w:rsidR="004362BC">
        <w:rPr>
          <w:rFonts w:asciiTheme="minorHAnsi" w:hAnsiTheme="minorHAnsi" w:cstheme="minorBidi"/>
          <w:sz w:val="22"/>
          <w:szCs w:val="22"/>
          <w:lang w:val="sq-AL"/>
        </w:rPr>
        <w:t>apo edhe mund te anullohet .</w:t>
      </w:r>
    </w:p>
    <w:p w14:paraId="455E7E3F" w14:textId="43E904A1" w:rsidR="007E4F22" w:rsidRDefault="002E72F1" w:rsidP="001D6F84">
      <w:pPr>
        <w:spacing w:after="0"/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 w:rsidRPr="002E72F1">
        <w:rPr>
          <w:rFonts w:asciiTheme="minorHAnsi" w:hAnsiTheme="minorHAnsi" w:cstheme="minorBidi"/>
          <w:b/>
          <w:bCs/>
          <w:i/>
          <w:iCs/>
          <w:sz w:val="22"/>
          <w:szCs w:val="22"/>
          <w:lang w:val="sq-AL"/>
        </w:rPr>
        <w:t xml:space="preserve">Vini re: Perdoruesi nuk mund te dorezoje nje kërkese nëse </w:t>
      </w:r>
      <w:r>
        <w:rPr>
          <w:rFonts w:asciiTheme="minorHAnsi" w:hAnsiTheme="minorHAnsi" w:cstheme="minorBidi"/>
          <w:b/>
          <w:bCs/>
          <w:i/>
          <w:iCs/>
          <w:sz w:val="22"/>
          <w:szCs w:val="22"/>
          <w:lang w:val="sq-AL"/>
        </w:rPr>
        <w:t>S</w:t>
      </w:r>
      <w:r w:rsidRPr="002E72F1">
        <w:rPr>
          <w:rFonts w:asciiTheme="minorHAnsi" w:hAnsiTheme="minorHAnsi" w:cstheme="minorBidi"/>
          <w:b/>
          <w:bCs/>
          <w:i/>
          <w:iCs/>
          <w:sz w:val="22"/>
          <w:szCs w:val="22"/>
          <w:lang w:val="sq-AL"/>
        </w:rPr>
        <w:t>huma totale e kërkuar për rimbursim</w:t>
      </w:r>
      <w:r w:rsidR="004C255E">
        <w:rPr>
          <w:rFonts w:asciiTheme="minorHAnsi" w:hAnsiTheme="minorHAnsi" w:cstheme="minorBidi"/>
          <w:b/>
          <w:bCs/>
          <w:i/>
          <w:iCs/>
          <w:sz w:val="22"/>
          <w:szCs w:val="22"/>
          <w:lang w:val="sq-AL"/>
        </w:rPr>
        <w:t xml:space="preserve"> dhe kompensim</w:t>
      </w:r>
      <w:r w:rsidRPr="002E72F1">
        <w:rPr>
          <w:rFonts w:asciiTheme="minorHAnsi" w:hAnsiTheme="minorHAnsi" w:cstheme="minorBidi"/>
          <w:b/>
          <w:bCs/>
          <w:i/>
          <w:iCs/>
          <w:sz w:val="22"/>
          <w:szCs w:val="22"/>
          <w:lang w:val="sq-AL"/>
        </w:rPr>
        <w:t xml:space="preserve"> në formularët pjesë e saj është më e vogël se 400,000 Lekë. </w:t>
      </w:r>
    </w:p>
    <w:p w14:paraId="65743BB2" w14:textId="15626C82" w:rsidR="006A0272" w:rsidRDefault="007E4F22" w:rsidP="007E4F22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 xml:space="preserve">Me dorëzimin e kërkesës, </w:t>
      </w:r>
      <w:r>
        <w:rPr>
          <w:rFonts w:asciiTheme="minorHAnsi" w:hAnsiTheme="minorHAnsi" w:cstheme="minorHAnsi"/>
          <w:sz w:val="22"/>
          <w:szCs w:val="22"/>
          <w:lang w:val="sq-AL"/>
        </w:rPr>
        <w:t>ç</w:t>
      </w:r>
      <w:r>
        <w:rPr>
          <w:rFonts w:asciiTheme="minorHAnsi" w:hAnsiTheme="minorHAnsi" w:cstheme="minorBidi"/>
          <w:sz w:val="22"/>
          <w:szCs w:val="22"/>
          <w:lang w:val="sq-AL"/>
        </w:rPr>
        <w:t xml:space="preserve">ështja do të renditet tek grida e </w:t>
      </w:r>
      <w:r>
        <w:rPr>
          <w:rFonts w:asciiTheme="minorHAnsi" w:hAnsiTheme="minorHAnsi" w:cstheme="minorHAnsi"/>
          <w:sz w:val="22"/>
          <w:szCs w:val="22"/>
          <w:lang w:val="sq-AL"/>
        </w:rPr>
        <w:t>ç</w:t>
      </w:r>
      <w:r>
        <w:rPr>
          <w:rFonts w:asciiTheme="minorHAnsi" w:hAnsiTheme="minorHAnsi" w:cstheme="minorBidi"/>
          <w:sz w:val="22"/>
          <w:szCs w:val="22"/>
          <w:lang w:val="sq-AL"/>
        </w:rPr>
        <w:t>ështjeve në proces dhe do të qëndrojë e tillë deri sa të mbyllet çështja në CATS. Pas dorëzimit, çështja dhe detajet e kërkesës do të sinkronizohen në CATS me proceset e natës për të vazhduar procesimin nga Drejtoria e Rimbursimit të TVSH-së.</w:t>
      </w:r>
    </w:p>
    <w:p w14:paraId="57A00AB0" w14:textId="1CC4083F" w:rsidR="0096097D" w:rsidRPr="00247988" w:rsidRDefault="0096097D" w:rsidP="0096097D">
      <w:pPr>
        <w:pBdr>
          <w:top w:val="single" w:sz="6" w:space="2" w:color="4F81BD"/>
          <w:left w:val="single" w:sz="6" w:space="2" w:color="4F81BD"/>
        </w:pBdr>
        <w:spacing w:before="300" w:after="0"/>
        <w:jc w:val="both"/>
        <w:outlineLvl w:val="2"/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</w:pPr>
      <w:bookmarkStart w:id="35" w:name="_Toc93670673"/>
      <w:r w:rsidRPr="00247988">
        <w:rPr>
          <w:rFonts w:eastAsia="MS Mincho"/>
          <w:b/>
          <w:bCs/>
          <w:caps/>
          <w:color w:val="243F60"/>
          <w:spacing w:val="15"/>
          <w:sz w:val="24"/>
          <w:szCs w:val="24"/>
          <w:lang w:eastAsia="x-none" w:bidi="ar-SA"/>
        </w:rPr>
        <w:t>Dorezimi i kerkeses per rimbursim</w:t>
      </w:r>
      <w:bookmarkEnd w:id="35"/>
      <w:r w:rsidRPr="00247988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t xml:space="preserve"> </w:t>
      </w:r>
      <w:r w:rsidRPr="00247988">
        <w:rPr>
          <w:b/>
          <w:bCs/>
          <w:caps/>
          <w:spacing w:val="15"/>
          <w:sz w:val="24"/>
          <w:szCs w:val="24"/>
          <w:lang w:eastAsia="x-none" w:bidi="ar-SA"/>
        </w:rPr>
        <w:fldChar w:fldCharType="begin"/>
      </w:r>
      <w:r w:rsidRPr="00247988">
        <w:rPr>
          <w:b/>
          <w:bCs/>
          <w:sz w:val="24"/>
          <w:szCs w:val="24"/>
        </w:rPr>
        <w:instrText xml:space="preserve"> XE "</w:instrText>
      </w:r>
      <w:r w:rsidRPr="00247988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instrText xml:space="preserve"> krijo njË çështje tË re</w:instrText>
      </w:r>
      <w:r w:rsidRPr="00247988">
        <w:rPr>
          <w:b/>
          <w:bCs/>
          <w:sz w:val="24"/>
          <w:szCs w:val="24"/>
        </w:rPr>
        <w:instrText xml:space="preserve">" </w:instrText>
      </w:r>
      <w:r w:rsidRPr="00247988">
        <w:rPr>
          <w:b/>
          <w:bCs/>
          <w:caps/>
          <w:spacing w:val="15"/>
          <w:sz w:val="24"/>
          <w:szCs w:val="24"/>
          <w:lang w:eastAsia="x-none" w:bidi="ar-SA"/>
        </w:rPr>
        <w:fldChar w:fldCharType="end"/>
      </w:r>
    </w:p>
    <w:p w14:paraId="1F0CA4F9" w14:textId="372317AC" w:rsidR="004362BC" w:rsidRPr="006A0272" w:rsidRDefault="004362BC" w:rsidP="006A0272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 xml:space="preserve">Nje kerkese per rimbursim mund te dorezohet me sukses duke shtypur butonin ‘Dorëzo Aplikimin për Rimbursim’. </w:t>
      </w:r>
    </w:p>
    <w:p w14:paraId="45846AA9" w14:textId="77777777" w:rsidR="009D139C" w:rsidRDefault="004362BC" w:rsidP="009D139C">
      <w:pPr>
        <w:keepNext/>
        <w:jc w:val="both"/>
      </w:pPr>
      <w:r>
        <w:rPr>
          <w:noProof/>
          <w:lang w:bidi="ar-SA"/>
        </w:rPr>
        <w:drawing>
          <wp:inline distT="0" distB="0" distL="0" distR="0" wp14:anchorId="1AD34F2E" wp14:editId="44E02ADD">
            <wp:extent cx="5817870" cy="1637030"/>
            <wp:effectExtent l="19050" t="19050" r="11430" b="203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-992" t="72971"/>
                    <a:stretch/>
                  </pic:blipFill>
                  <pic:spPr bwMode="auto">
                    <a:xfrm>
                      <a:off x="0" y="0"/>
                      <a:ext cx="5817870" cy="1637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2CD85" w14:textId="021CB4EE" w:rsidR="004362BC" w:rsidRDefault="009D139C" w:rsidP="009D139C">
      <w:pPr>
        <w:pStyle w:val="Caption"/>
        <w:jc w:val="both"/>
        <w:rPr>
          <w:rFonts w:eastAsia="MS Mincho" w:cs="Arial,Italic"/>
          <w:iCs/>
        </w:rPr>
      </w:pPr>
      <w:bookmarkStart w:id="36" w:name="_Toc93670699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23</w:t>
      </w:r>
      <w:r w:rsidR="002626BA">
        <w:rPr>
          <w:noProof/>
        </w:rPr>
        <w:fldChar w:fldCharType="end"/>
      </w:r>
      <w:r>
        <w:t xml:space="preserve">: </w:t>
      </w:r>
      <w:r w:rsidRPr="003F06B0">
        <w:t>Dorezimi I kerkeses per rimbursim</w:t>
      </w:r>
      <w:bookmarkEnd w:id="36"/>
    </w:p>
    <w:p w14:paraId="30E5FC19" w14:textId="7E7438C4" w:rsidR="001D6F84" w:rsidRPr="00033FA5" w:rsidRDefault="004362BC" w:rsidP="00033FA5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 xml:space="preserve">Gjithashtu kërkesa e krijuar dhe e plotësuar mund të anullohet në </w:t>
      </w:r>
      <w:r>
        <w:rPr>
          <w:rFonts w:asciiTheme="minorHAnsi" w:hAnsiTheme="minorHAnsi" w:cstheme="minorHAnsi"/>
          <w:sz w:val="22"/>
          <w:szCs w:val="22"/>
          <w:lang w:val="sq-AL"/>
        </w:rPr>
        <w:t>ç</w:t>
      </w:r>
      <w:r>
        <w:rPr>
          <w:rFonts w:asciiTheme="minorHAnsi" w:hAnsiTheme="minorHAnsi" w:cstheme="minorBidi"/>
          <w:sz w:val="22"/>
          <w:szCs w:val="22"/>
          <w:lang w:val="sq-AL"/>
        </w:rPr>
        <w:t>do moment me anë të butonit ‘Anullo Aplikimin për Rimbursim’.</w:t>
      </w:r>
    </w:p>
    <w:p w14:paraId="0AE34B84" w14:textId="6EB0A173" w:rsidR="004362BC" w:rsidRPr="006A0272" w:rsidRDefault="0096097D" w:rsidP="0096097D">
      <w:pPr>
        <w:pBdr>
          <w:top w:val="single" w:sz="6" w:space="2" w:color="4F81BD"/>
          <w:left w:val="single" w:sz="6" w:space="2" w:color="4F81BD"/>
        </w:pBdr>
        <w:spacing w:before="300" w:after="0"/>
        <w:jc w:val="both"/>
        <w:outlineLvl w:val="2"/>
        <w:rPr>
          <w:rFonts w:eastAsia="MS Mincho"/>
          <w:b/>
          <w:bCs/>
          <w:caps/>
          <w:color w:val="243F60"/>
          <w:spacing w:val="15"/>
          <w:lang w:eastAsia="x-none" w:bidi="ar-SA"/>
        </w:rPr>
      </w:pPr>
      <w:bookmarkStart w:id="37" w:name="_Toc93670674"/>
      <w:r w:rsidRPr="006A0272">
        <w:rPr>
          <w:rFonts w:eastAsia="MS Mincho"/>
          <w:b/>
          <w:bCs/>
          <w:caps/>
          <w:color w:val="243F60"/>
          <w:spacing w:val="15"/>
          <w:lang w:eastAsia="x-none" w:bidi="ar-SA"/>
        </w:rPr>
        <w:t>Kontrolli i statuseve te kerkeses per rimbursim</w:t>
      </w:r>
      <w:bookmarkEnd w:id="37"/>
      <w:r w:rsidRPr="006A0272">
        <w:rPr>
          <w:rFonts w:eastAsia="MS Mincho"/>
          <w:b/>
          <w:bCs/>
          <w:caps/>
          <w:color w:val="243F60"/>
          <w:spacing w:val="15"/>
          <w:lang w:eastAsia="x-none" w:bidi="ar-SA"/>
        </w:rPr>
        <w:t xml:space="preserve"> </w:t>
      </w:r>
    </w:p>
    <w:p w14:paraId="7D03727E" w14:textId="77777777" w:rsidR="004362BC" w:rsidRDefault="004362BC" w:rsidP="006A0272">
      <w:pPr>
        <w:pStyle w:val="ListParagraph"/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</w:p>
    <w:p w14:paraId="478762A9" w14:textId="77777777" w:rsidR="006A0272" w:rsidRDefault="004362BC" w:rsidP="004362BC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Nje kerkese per rimbursim ka statuse te ndryshme</w:t>
      </w:r>
      <w:r w:rsidR="006A0272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ne varesi te statusit ku ndodhet aplikimi i kryer nga tatimpaguesi. Statuset e kerkeses per rimbursim jane si me poshte: </w:t>
      </w:r>
    </w:p>
    <w:p w14:paraId="2B9BA695" w14:textId="77777777" w:rsidR="006A0272" w:rsidRPr="006A0272" w:rsidRDefault="006A0272" w:rsidP="006A0272">
      <w:pPr>
        <w:pStyle w:val="ListParagraph"/>
        <w:numPr>
          <w:ilvl w:val="0"/>
          <w:numId w:val="14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6A0272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Krijuar</w:t>
      </w:r>
    </w:p>
    <w:p w14:paraId="2B59EC30" w14:textId="48600AFD" w:rsidR="004362BC" w:rsidRDefault="006A0272" w:rsidP="006A0272">
      <w:pPr>
        <w:pStyle w:val="ListParagraph"/>
        <w:numPr>
          <w:ilvl w:val="0"/>
          <w:numId w:val="14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6A0272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Dorezuar</w:t>
      </w:r>
      <w:r w:rsidR="004362BC" w:rsidRPr="006A0272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</w:t>
      </w:r>
    </w:p>
    <w:p w14:paraId="27925DCF" w14:textId="46BA36C1" w:rsidR="006A0272" w:rsidRPr="006A0272" w:rsidRDefault="006A0272" w:rsidP="006A0272">
      <w:pPr>
        <w:pStyle w:val="ListParagraph"/>
        <w:numPr>
          <w:ilvl w:val="0"/>
          <w:numId w:val="14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Pranuar</w:t>
      </w:r>
    </w:p>
    <w:p w14:paraId="79B6CD80" w14:textId="41316B56" w:rsidR="004362BC" w:rsidRPr="006A0272" w:rsidRDefault="004362BC" w:rsidP="006A0272">
      <w:pPr>
        <w:pStyle w:val="ListParagraph"/>
        <w:numPr>
          <w:ilvl w:val="0"/>
          <w:numId w:val="14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6A0272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Pa pranuar</w:t>
      </w:r>
    </w:p>
    <w:p w14:paraId="74F68E99" w14:textId="1FEFAA2C" w:rsidR="004362BC" w:rsidRPr="00AD076B" w:rsidRDefault="004362BC" w:rsidP="006A0272">
      <w:pPr>
        <w:pStyle w:val="ListParagraph"/>
        <w:numPr>
          <w:ilvl w:val="0"/>
          <w:numId w:val="14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Refuzua</w:t>
      </w:r>
      <w:r w:rsidR="006A0272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r</w:t>
      </w:r>
    </w:p>
    <w:p w14:paraId="31C98163" w14:textId="6C093B90" w:rsidR="004362BC" w:rsidRDefault="004362BC" w:rsidP="006A0272">
      <w:pPr>
        <w:pStyle w:val="ListParagraph"/>
        <w:numPr>
          <w:ilvl w:val="0"/>
          <w:numId w:val="14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Aprovuar</w:t>
      </w:r>
    </w:p>
    <w:p w14:paraId="1D71C7D3" w14:textId="041FA886" w:rsidR="000313F5" w:rsidRPr="00AD076B" w:rsidRDefault="000313F5" w:rsidP="006A0272">
      <w:pPr>
        <w:pStyle w:val="ListParagraph"/>
        <w:numPr>
          <w:ilvl w:val="0"/>
          <w:numId w:val="14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Rimbursuar</w:t>
      </w:r>
    </w:p>
    <w:p w14:paraId="1A758BE8" w14:textId="6ECD4F57" w:rsidR="004362BC" w:rsidRDefault="004362BC" w:rsidP="006A0272">
      <w:pPr>
        <w:pStyle w:val="ListParagraph"/>
        <w:numPr>
          <w:ilvl w:val="0"/>
          <w:numId w:val="14"/>
        </w:num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‘Aprovuar me vler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ë</w:t>
      </w:r>
      <w:r w:rsidRPr="00AD076B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zero’ </w:t>
      </w:r>
    </w:p>
    <w:p w14:paraId="0A42968B" w14:textId="29F9F777" w:rsidR="007C3C34" w:rsidRDefault="007C3C34" w:rsidP="007C3C34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Perdoruesi mund te verifikoje ne cdo kohe statusin e aplikimit te kerkeses per rimbursim . </w:t>
      </w:r>
    </w:p>
    <w:p w14:paraId="5569B983" w14:textId="44E8D3DC" w:rsidR="007C3C34" w:rsidRDefault="007C3C34" w:rsidP="007C3C34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lastRenderedPageBreak/>
        <w:t>Nese Kerkesa per Rimbursim nuk eshte dorezuar atehere  Aplikimi ka statusin  Krijuar “</w:t>
      </w:r>
    </w:p>
    <w:p w14:paraId="1F4338EB" w14:textId="77777777" w:rsidR="00D32DB2" w:rsidRDefault="007C3C34" w:rsidP="00D32DB2">
      <w:pPr>
        <w:keepNext/>
        <w:spacing w:before="0" w:after="0" w:line="240" w:lineRule="auto"/>
        <w:ind w:right="-45"/>
        <w:jc w:val="both"/>
      </w:pPr>
      <w:r>
        <w:rPr>
          <w:noProof/>
          <w:lang w:bidi="ar-SA"/>
        </w:rPr>
        <w:drawing>
          <wp:inline distT="0" distB="0" distL="0" distR="0" wp14:anchorId="71C68BA2" wp14:editId="4B48A7B6">
            <wp:extent cx="5760720" cy="3232150"/>
            <wp:effectExtent l="0" t="0" r="0" b="63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A30C" w14:textId="3F66902F" w:rsidR="001D6F84" w:rsidRDefault="00D32DB2" w:rsidP="00D32DB2">
      <w:pPr>
        <w:pStyle w:val="Caption"/>
        <w:jc w:val="both"/>
        <w:rPr>
          <w:rFonts w:asciiTheme="minorHAnsi" w:eastAsiaTheme="minorEastAsia" w:hAnsiTheme="minorHAnsi" w:cstheme="minorBidi"/>
          <w:bCs w:val="0"/>
          <w:sz w:val="22"/>
          <w:szCs w:val="22"/>
          <w:lang w:val="sq-AL"/>
        </w:rPr>
      </w:pPr>
      <w:bookmarkStart w:id="38" w:name="_Toc93670700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24</w:t>
      </w:r>
      <w:r w:rsidR="002626BA">
        <w:rPr>
          <w:noProof/>
        </w:rPr>
        <w:fldChar w:fldCharType="end"/>
      </w:r>
      <w:r>
        <w:t xml:space="preserve">: Statusi i Aplikimit të kërkesës </w:t>
      </w:r>
      <w:r w:rsidR="00AF584F">
        <w:t>gjatë krijimit</w:t>
      </w:r>
      <w:bookmarkEnd w:id="38"/>
    </w:p>
    <w:p w14:paraId="45E9B5C8" w14:textId="0E043276" w:rsidR="00033FA5" w:rsidRDefault="00033FA5" w:rsidP="007C3C34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Pas dorezimit te nje kerkese per rimbursim , ceshtja mund te aksesohet tek Ceshtje ne Proces dhe aplikimi ka marre statusin “Dorezuar”</w:t>
      </w:r>
    </w:p>
    <w:p w14:paraId="781C9DA2" w14:textId="7CD848C8" w:rsidR="00033FA5" w:rsidRDefault="00033FA5" w:rsidP="007C3C34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</w:p>
    <w:p w14:paraId="62F9AAEF" w14:textId="77777777" w:rsidR="00AF584F" w:rsidRDefault="00033FA5" w:rsidP="00AF584F">
      <w:pPr>
        <w:keepNext/>
        <w:spacing w:before="0" w:after="0" w:line="240" w:lineRule="auto"/>
        <w:ind w:right="-45"/>
        <w:jc w:val="both"/>
      </w:pPr>
      <w:r>
        <w:rPr>
          <w:noProof/>
          <w:lang w:bidi="ar-SA"/>
        </w:rPr>
        <w:drawing>
          <wp:inline distT="0" distB="0" distL="0" distR="0" wp14:anchorId="75509EB1" wp14:editId="141B87BE">
            <wp:extent cx="5514975" cy="2446237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22149" cy="244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2F30" w14:textId="58937085" w:rsidR="00033FA5" w:rsidRDefault="00AF584F" w:rsidP="00AF584F">
      <w:pPr>
        <w:pStyle w:val="Caption"/>
        <w:jc w:val="both"/>
        <w:rPr>
          <w:rFonts w:asciiTheme="minorHAnsi" w:eastAsiaTheme="minorEastAsia" w:hAnsiTheme="minorHAnsi" w:cstheme="minorBidi"/>
          <w:bCs w:val="0"/>
          <w:sz w:val="22"/>
          <w:szCs w:val="22"/>
          <w:lang w:val="sq-AL"/>
        </w:rPr>
      </w:pPr>
      <w:bookmarkStart w:id="39" w:name="_Toc93670701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25</w:t>
      </w:r>
      <w:r w:rsidR="002626BA">
        <w:rPr>
          <w:noProof/>
        </w:rPr>
        <w:fldChar w:fldCharType="end"/>
      </w:r>
      <w:r>
        <w:t xml:space="preserve">: </w:t>
      </w:r>
      <w:r w:rsidRPr="00BF657E">
        <w:t>Statusi i Aplikimit të kërkesës pas dorëzimit</w:t>
      </w:r>
      <w:bookmarkEnd w:id="39"/>
    </w:p>
    <w:p w14:paraId="3A11C116" w14:textId="77777777" w:rsidR="002F2106" w:rsidRDefault="00033FA5" w:rsidP="00033FA5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Statuset Pranuar, Aprovuar dhe Aprovuar me vlere Zero jane ne varesi te </w:t>
      </w:r>
      <w:r w:rsidR="000313F5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rezultatit pas 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shqyrtimit te kesaj kerkese nga Administrata Tatimore dhe do te perditesohen ne aplikimin tuaj te percjelle nepermjet ceshtjes. </w:t>
      </w:r>
    </w:p>
    <w:p w14:paraId="6F6F0AD6" w14:textId="77777777" w:rsidR="001D6F84" w:rsidRDefault="001D6F84" w:rsidP="00033FA5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</w:p>
    <w:p w14:paraId="7F334150" w14:textId="634BD674" w:rsidR="00033FA5" w:rsidRDefault="00033FA5" w:rsidP="00033FA5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Ju mund te konsultoni ne cdo kohe statusin e kesaj kerkese duke </w:t>
      </w:r>
      <w:r w:rsidR="0033333F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klikuar ne menune Ceshtje ne Proces dhe ne linkun “ shfaq detajet” te ceshtjes perkatese</w:t>
      </w:r>
      <w:r w:rsidR="000313F5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ne gride</w:t>
      </w:r>
      <w:r w:rsidR="0033333F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.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</w:t>
      </w:r>
    </w:p>
    <w:p w14:paraId="0EB3EDBF" w14:textId="77777777" w:rsidR="00722178" w:rsidRDefault="0033333F" w:rsidP="00722178">
      <w:pPr>
        <w:keepNext/>
        <w:spacing w:before="0" w:after="0" w:line="240" w:lineRule="auto"/>
        <w:ind w:right="-45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3240D47D" wp14:editId="41720CF2">
            <wp:extent cx="5760720" cy="139382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90F6" w14:textId="5DB53264" w:rsidR="00033FA5" w:rsidRDefault="00722178" w:rsidP="00722178">
      <w:pPr>
        <w:pStyle w:val="Caption"/>
        <w:jc w:val="both"/>
        <w:rPr>
          <w:rFonts w:asciiTheme="minorHAnsi" w:eastAsiaTheme="minorEastAsia" w:hAnsiTheme="minorHAnsi" w:cstheme="minorBidi"/>
          <w:bCs w:val="0"/>
          <w:sz w:val="22"/>
          <w:szCs w:val="22"/>
          <w:lang w:val="sq-AL"/>
        </w:rPr>
      </w:pPr>
      <w:bookmarkStart w:id="40" w:name="_Toc93670702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26</w:t>
      </w:r>
      <w:r w:rsidR="002626BA">
        <w:rPr>
          <w:noProof/>
        </w:rPr>
        <w:fldChar w:fldCharType="end"/>
      </w:r>
      <w:r>
        <w:t>: Shfaqja e çështjeve Në Proces</w:t>
      </w:r>
      <w:bookmarkEnd w:id="40"/>
    </w:p>
    <w:p w14:paraId="0DCE3D11" w14:textId="785858AD" w:rsidR="000313F5" w:rsidRDefault="000313F5" w:rsidP="000313F5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>Statuset Pa</w:t>
      </w:r>
      <w:r w:rsidR="00615C53"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 P</w:t>
      </w:r>
      <w:r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  <w:t xml:space="preserve">ranuar, Refuzuar dhe Rimbursuar shoqerohen dhe me mbylljen e ceshtjes se kerkeses per rimbursim. Ju mund te konsultoni ne cdo kohe statusin e kesaj kerkese duke klikuar ne menune Ceshtje te Mbyllura  dhe ne griden perkatese klikoni mbi  linkun “ shfaq detajet”. </w:t>
      </w:r>
    </w:p>
    <w:p w14:paraId="574D9DE4" w14:textId="3C096428" w:rsidR="00033FA5" w:rsidRDefault="00033FA5" w:rsidP="007C3C34">
      <w:pPr>
        <w:spacing w:before="0" w:after="0" w:line="240" w:lineRule="auto"/>
        <w:ind w:right="-45"/>
        <w:jc w:val="both"/>
        <w:rPr>
          <w:rFonts w:asciiTheme="minorHAnsi" w:eastAsiaTheme="minorEastAsia" w:hAnsiTheme="minorHAnsi" w:cstheme="minorBidi"/>
          <w:bCs/>
          <w:sz w:val="22"/>
          <w:szCs w:val="22"/>
          <w:lang w:val="sq-AL"/>
        </w:rPr>
      </w:pPr>
    </w:p>
    <w:p w14:paraId="224E805F" w14:textId="53F3E129" w:rsidR="0096097D" w:rsidRPr="006A0272" w:rsidRDefault="0096097D" w:rsidP="0096097D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after="0"/>
        <w:jc w:val="both"/>
        <w:outlineLvl w:val="1"/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</w:pPr>
      <w:bookmarkStart w:id="41" w:name="_Toc93670675"/>
      <w:r w:rsidRPr="006A0272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t>Dokumentat e mia</w:t>
      </w:r>
      <w:bookmarkEnd w:id="41"/>
    </w:p>
    <w:p w14:paraId="6C64D313" w14:textId="5B9DC33E" w:rsidR="0033333F" w:rsidRDefault="0033333F" w:rsidP="007E4F22">
      <w:pPr>
        <w:ind w:right="-45"/>
        <w:jc w:val="both"/>
        <w:rPr>
          <w:rFonts w:asciiTheme="minorHAnsi" w:hAnsiTheme="minorHAnsi" w:cstheme="minorBidi"/>
          <w:sz w:val="22"/>
          <w:szCs w:val="22"/>
          <w:lang w:val="sq-AL"/>
        </w:rPr>
      </w:pPr>
      <w:r>
        <w:rPr>
          <w:rFonts w:asciiTheme="minorHAnsi" w:hAnsiTheme="minorHAnsi" w:cstheme="minorBidi"/>
          <w:sz w:val="22"/>
          <w:szCs w:val="22"/>
          <w:lang w:val="sq-AL"/>
        </w:rPr>
        <w:t>Ne menune eFiling Im/Dokumentat e mia, tatimpaguesi mund te shoh te gjithe dokumentat te cilat dergohen nga administrata tatimore lidhur me aplikimin e tij per rimbursim</w:t>
      </w:r>
    </w:p>
    <w:p w14:paraId="2FA20A83" w14:textId="77777777" w:rsidR="00722178" w:rsidRDefault="00477139" w:rsidP="00722178">
      <w:pPr>
        <w:keepNext/>
        <w:spacing w:after="0"/>
        <w:jc w:val="both"/>
      </w:pPr>
      <w:r>
        <w:rPr>
          <w:noProof/>
          <w:lang w:bidi="ar-SA"/>
        </w:rPr>
        <w:drawing>
          <wp:inline distT="0" distB="0" distL="0" distR="0" wp14:anchorId="0DC851AA" wp14:editId="58F18C39">
            <wp:extent cx="1287892" cy="1028789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AC64D8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892" cy="1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05E1" w14:textId="1DAE594F" w:rsidR="00477139" w:rsidRPr="00B370B3" w:rsidRDefault="00722178" w:rsidP="00722178">
      <w:pPr>
        <w:pStyle w:val="Caption"/>
        <w:spacing w:before="0"/>
        <w:jc w:val="both"/>
        <w:rPr>
          <w:noProof/>
          <w:lang w:val="de-AT" w:eastAsia="de-AT" w:bidi="ar-SA"/>
        </w:rPr>
      </w:pPr>
      <w:bookmarkStart w:id="42" w:name="_Toc93670703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 w:rsidR="001D34B5">
        <w:rPr>
          <w:noProof/>
        </w:rPr>
        <w:t>27</w:t>
      </w:r>
      <w:r w:rsidR="002626BA">
        <w:rPr>
          <w:noProof/>
        </w:rPr>
        <w:fldChar w:fldCharType="end"/>
      </w:r>
      <w:r>
        <w:t xml:space="preserve">: </w:t>
      </w:r>
      <w:r w:rsidRPr="0065271D">
        <w:t>Menuja Dokumentet e Mia</w:t>
      </w:r>
      <w:bookmarkEnd w:id="42"/>
    </w:p>
    <w:p w14:paraId="1B777F76" w14:textId="504DDFBE" w:rsidR="00477139" w:rsidRDefault="00477139" w:rsidP="00722178">
      <w:pPr>
        <w:spacing w:before="0"/>
        <w:jc w:val="both"/>
        <w:rPr>
          <w:rFonts w:cs="Arial,Italic"/>
          <w:iCs/>
          <w:lang w:val="de-AT"/>
        </w:rPr>
      </w:pPr>
      <w:r w:rsidRPr="00E95089">
        <w:rPr>
          <w:rFonts w:cs="Arial,Italic"/>
          <w:iCs/>
          <w:lang w:val="de-AT"/>
        </w:rPr>
        <w:t xml:space="preserve">Përdorimi i kësaj menuje hap formën e mëposhtme </w:t>
      </w:r>
    </w:p>
    <w:p w14:paraId="7C0EFA8C" w14:textId="77777777" w:rsidR="001D34B5" w:rsidRDefault="0033333F" w:rsidP="001D34B5">
      <w:pPr>
        <w:keepNext/>
        <w:jc w:val="both"/>
      </w:pPr>
      <w:r>
        <w:rPr>
          <w:noProof/>
          <w:lang w:bidi="ar-SA"/>
        </w:rPr>
        <w:drawing>
          <wp:inline distT="0" distB="0" distL="0" distR="0" wp14:anchorId="5493CD59" wp14:editId="7E2D1328">
            <wp:extent cx="5760720" cy="2322830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65AC" w14:textId="5F6CAC16" w:rsidR="0033333F" w:rsidRPr="00E95089" w:rsidRDefault="001D34B5" w:rsidP="001D34B5">
      <w:pPr>
        <w:pStyle w:val="Caption"/>
        <w:jc w:val="both"/>
        <w:rPr>
          <w:rFonts w:cs="Arial,Italic"/>
          <w:iCs/>
          <w:lang w:val="de-AT"/>
        </w:rPr>
      </w:pPr>
      <w:bookmarkStart w:id="43" w:name="_Toc93670704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>
        <w:rPr>
          <w:noProof/>
        </w:rPr>
        <w:t>28</w:t>
      </w:r>
      <w:r w:rsidR="002626BA">
        <w:rPr>
          <w:noProof/>
        </w:rPr>
        <w:fldChar w:fldCharType="end"/>
      </w:r>
      <w:r>
        <w:t>: Shfaqja e dokumentave</w:t>
      </w:r>
      <w:bookmarkEnd w:id="43"/>
    </w:p>
    <w:p w14:paraId="021E4550" w14:textId="77777777" w:rsidR="00ED102A" w:rsidRDefault="00477139" w:rsidP="00477139">
      <w:pPr>
        <w:jc w:val="both"/>
        <w:rPr>
          <w:rFonts w:cs="Arial,Italic"/>
          <w:iCs/>
        </w:rPr>
      </w:pPr>
      <w:r w:rsidRPr="00DB7496">
        <w:rPr>
          <w:rFonts w:cs="Arial,Italic"/>
          <w:iCs/>
        </w:rPr>
        <w:t xml:space="preserve">Çdo rekord i mundëson përdoruesit që të hapë dokumentin përkatës duke klikuar në lidhjen “Shiko” në anën e djathtë të rreshtit. </w:t>
      </w:r>
    </w:p>
    <w:p w14:paraId="52A48D29" w14:textId="11FFA6C3" w:rsidR="00477139" w:rsidRDefault="00477139" w:rsidP="00477139">
      <w:pPr>
        <w:jc w:val="both"/>
        <w:rPr>
          <w:rFonts w:cs="Arial,Italic"/>
          <w:iCs/>
        </w:rPr>
      </w:pPr>
      <w:r w:rsidRPr="00DB7496">
        <w:rPr>
          <w:rFonts w:cs="Arial,Italic"/>
          <w:iCs/>
        </w:rPr>
        <w:t xml:space="preserve">  </w:t>
      </w:r>
    </w:p>
    <w:p w14:paraId="17AD336D" w14:textId="77777777" w:rsidR="001D6F84" w:rsidRPr="00DB7496" w:rsidRDefault="001D6F84" w:rsidP="00477139">
      <w:pPr>
        <w:jc w:val="both"/>
        <w:rPr>
          <w:rFonts w:cs="Arial,Italic"/>
          <w:iCs/>
        </w:rPr>
      </w:pPr>
    </w:p>
    <w:p w14:paraId="6D40F855" w14:textId="03C87BA1" w:rsidR="000E3FAD" w:rsidRPr="000313F5" w:rsidRDefault="007E4F22" w:rsidP="000E3FAD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after="0"/>
        <w:jc w:val="both"/>
        <w:outlineLvl w:val="1"/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</w:pPr>
      <w:bookmarkStart w:id="44" w:name="_Toc93670676"/>
      <w:r w:rsidRPr="000313F5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t>N</w:t>
      </w:r>
      <w:r w:rsidR="000E3FAD" w:rsidRPr="000313F5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t>joftimet e mia</w:t>
      </w:r>
      <w:bookmarkEnd w:id="44"/>
      <w:r w:rsidR="000E3FAD" w:rsidRPr="000313F5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fldChar w:fldCharType="begin"/>
      </w:r>
      <w:r w:rsidR="000E3FAD" w:rsidRPr="000313F5">
        <w:rPr>
          <w:b/>
          <w:bCs/>
          <w:sz w:val="24"/>
          <w:szCs w:val="24"/>
        </w:rPr>
        <w:instrText xml:space="preserve"> XE "</w:instrText>
      </w:r>
      <w:r w:rsidR="000E3FAD" w:rsidRPr="000313F5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instrText>njoftimet e mia</w:instrText>
      </w:r>
      <w:r w:rsidR="000E3FAD" w:rsidRPr="000313F5">
        <w:rPr>
          <w:b/>
          <w:bCs/>
          <w:sz w:val="24"/>
          <w:szCs w:val="24"/>
        </w:rPr>
        <w:instrText xml:space="preserve">" </w:instrText>
      </w:r>
      <w:r w:rsidR="000E3FAD" w:rsidRPr="000313F5">
        <w:rPr>
          <w:rFonts w:eastAsia="MS Mincho"/>
          <w:b/>
          <w:bCs/>
          <w:caps/>
          <w:spacing w:val="15"/>
          <w:sz w:val="24"/>
          <w:szCs w:val="24"/>
          <w:lang w:eastAsia="x-none" w:bidi="ar-SA"/>
        </w:rPr>
        <w:fldChar w:fldCharType="end"/>
      </w:r>
    </w:p>
    <w:p w14:paraId="0C5E9AB5" w14:textId="62E480EF" w:rsidR="000E3FAD" w:rsidRPr="00B847B2" w:rsidRDefault="000E3FAD" w:rsidP="000E3FAD">
      <w:pPr>
        <w:jc w:val="both"/>
        <w:rPr>
          <w:rFonts w:eastAsia="MS Mincho"/>
          <w:noProof/>
          <w:lang w:bidi="ar-SA"/>
        </w:rPr>
      </w:pPr>
      <w:r w:rsidRPr="00B847B2">
        <w:rPr>
          <w:rFonts w:eastAsia="MS Mincho"/>
          <w:noProof/>
          <w:lang w:bidi="ar-SA"/>
        </w:rPr>
        <w:t xml:space="preserve">Sistemi e-Filing gjeneron njoftime automatikisht për ta mbajtur përdoruesin të informuar. </w:t>
      </w:r>
      <w:r w:rsidR="0096097D">
        <w:rPr>
          <w:rFonts w:eastAsia="MS Mincho"/>
          <w:noProof/>
          <w:lang w:bidi="ar-SA"/>
        </w:rPr>
        <w:t xml:space="preserve">Edhe per aplikimin e Kerkeses per Rimbursim TVSH-je, Tatimpaguesi do te njoftohet per statusin e ceshtjes </w:t>
      </w:r>
      <w:r w:rsidR="003A10D1">
        <w:rPr>
          <w:rFonts w:eastAsia="MS Mincho"/>
          <w:noProof/>
          <w:lang w:bidi="ar-SA"/>
        </w:rPr>
        <w:t xml:space="preserve">Kerkesa per rimbursim TVSH-je </w:t>
      </w:r>
      <w:r w:rsidR="0096097D">
        <w:rPr>
          <w:rFonts w:eastAsia="MS Mincho"/>
          <w:noProof/>
          <w:lang w:bidi="ar-SA"/>
        </w:rPr>
        <w:t>tek menuja Njoftimet e</w:t>
      </w:r>
      <w:r w:rsidR="003A10D1">
        <w:rPr>
          <w:rFonts w:eastAsia="MS Mincho"/>
          <w:noProof/>
          <w:lang w:bidi="ar-SA"/>
        </w:rPr>
        <w:t xml:space="preserve"> </w:t>
      </w:r>
      <w:r w:rsidR="0096097D">
        <w:rPr>
          <w:rFonts w:eastAsia="MS Mincho"/>
          <w:noProof/>
          <w:lang w:bidi="ar-SA"/>
        </w:rPr>
        <w:t>mia/</w:t>
      </w:r>
      <w:r w:rsidRPr="00B847B2">
        <w:rPr>
          <w:rFonts w:eastAsia="MS Mincho"/>
          <w:noProof/>
          <w:lang w:bidi="ar-SA"/>
        </w:rPr>
        <w:t xml:space="preserve">Njoftimet e reja apo të palexuara </w:t>
      </w:r>
      <w:r w:rsidR="0096097D">
        <w:rPr>
          <w:rFonts w:eastAsia="MS Mincho"/>
          <w:noProof/>
          <w:lang w:bidi="ar-SA"/>
        </w:rPr>
        <w:t xml:space="preserve">te cilat </w:t>
      </w:r>
      <w:r w:rsidRPr="00B847B2">
        <w:rPr>
          <w:rFonts w:eastAsia="MS Mincho"/>
          <w:noProof/>
          <w:lang w:bidi="ar-SA"/>
        </w:rPr>
        <w:t xml:space="preserve">do të shfaqen </w:t>
      </w:r>
      <w:r w:rsidRPr="00B847B2">
        <w:rPr>
          <w:rFonts w:eastAsia="MS Mincho" w:cs="Arial,Italic"/>
          <w:iCs/>
        </w:rPr>
        <w:t>në pjesën e sipërme të e-Filing</w:t>
      </w:r>
      <w:r w:rsidRPr="00B847B2">
        <w:rPr>
          <w:rFonts w:eastAsia="MS Mincho"/>
          <w:noProof/>
          <w:lang w:bidi="ar-SA"/>
        </w:rPr>
        <w:t xml:space="preserve"> pas </w:t>
      </w:r>
      <w:r w:rsidRPr="00B847B2">
        <w:rPr>
          <w:rFonts w:eastAsia="MS Mincho" w:cs="Arial,Italic"/>
          <w:iCs/>
        </w:rPr>
        <w:t>hyrjes në sistem</w:t>
      </w:r>
      <w:r w:rsidRPr="00B847B2">
        <w:rPr>
          <w:rFonts w:eastAsia="MS Mincho"/>
          <w:noProof/>
          <w:lang w:bidi="ar-SA"/>
        </w:rPr>
        <w:t>:</w:t>
      </w:r>
    </w:p>
    <w:p w14:paraId="0A16BE11" w14:textId="77777777" w:rsidR="001D34B5" w:rsidRDefault="000E3FAD" w:rsidP="001D34B5">
      <w:pPr>
        <w:keepNext/>
        <w:spacing w:after="0"/>
        <w:jc w:val="both"/>
      </w:pPr>
      <w:r>
        <w:rPr>
          <w:rFonts w:cs="Arial,Italic"/>
          <w:iCs/>
          <w:noProof/>
          <w:lang w:bidi="ar-SA"/>
        </w:rPr>
        <w:drawing>
          <wp:inline distT="0" distB="0" distL="0" distR="0" wp14:anchorId="6C373A45" wp14:editId="1DC36D2B">
            <wp:extent cx="2562583" cy="752580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0D9E1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C947" w14:textId="294DFA2F" w:rsidR="000E3FAD" w:rsidRPr="00D8422B" w:rsidRDefault="001D34B5" w:rsidP="001D34B5">
      <w:pPr>
        <w:pStyle w:val="Caption"/>
        <w:jc w:val="both"/>
        <w:rPr>
          <w:rFonts w:cs="Arial,Italic"/>
          <w:iCs/>
        </w:rPr>
      </w:pPr>
      <w:bookmarkStart w:id="45" w:name="_Toc93670705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>
        <w:rPr>
          <w:noProof/>
        </w:rPr>
        <w:t>29</w:t>
      </w:r>
      <w:r w:rsidR="002626BA">
        <w:rPr>
          <w:noProof/>
        </w:rPr>
        <w:fldChar w:fldCharType="end"/>
      </w:r>
      <w:r>
        <w:t xml:space="preserve">: </w:t>
      </w:r>
      <w:r w:rsidRPr="00F00CD0">
        <w:t>Njoftim i Ri</w:t>
      </w:r>
      <w:bookmarkEnd w:id="45"/>
    </w:p>
    <w:p w14:paraId="26144D4C" w14:textId="77777777" w:rsidR="000E3FAD" w:rsidRPr="00B847B2" w:rsidRDefault="000E3FAD" w:rsidP="000E3FAD">
      <w:pPr>
        <w:jc w:val="both"/>
        <w:rPr>
          <w:rFonts w:eastAsia="MS Mincho"/>
          <w:noProof/>
          <w:lang w:bidi="ar-SA"/>
        </w:rPr>
      </w:pPr>
      <w:r w:rsidRPr="00B847B2">
        <w:rPr>
          <w:rFonts w:eastAsia="MS Mincho"/>
          <w:noProof/>
          <w:lang w:bidi="ar-SA"/>
        </w:rPr>
        <w:t>Duke klikuar lidhjen "(0) njoftime të reja" përdoruesi do të ridërgohet tek të gjitha Njoftimet e Palexuara:</w:t>
      </w:r>
    </w:p>
    <w:p w14:paraId="005B905B" w14:textId="77777777" w:rsidR="001D34B5" w:rsidRDefault="000E3FAD" w:rsidP="001D34B5">
      <w:pPr>
        <w:keepNext/>
        <w:spacing w:after="0"/>
        <w:jc w:val="both"/>
      </w:pPr>
      <w:r>
        <w:rPr>
          <w:rFonts w:cs="Arial,Italic"/>
          <w:iCs/>
          <w:noProof/>
          <w:lang w:bidi="ar-SA"/>
        </w:rPr>
        <w:drawing>
          <wp:inline distT="0" distB="0" distL="0" distR="0" wp14:anchorId="6D3FC716" wp14:editId="42C5873C">
            <wp:extent cx="4039985" cy="1232659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795F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105" cy="12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7ECA" w14:textId="439F7DA7" w:rsidR="000E3FAD" w:rsidRPr="001D34B5" w:rsidRDefault="001D34B5" w:rsidP="001D34B5">
      <w:pPr>
        <w:pStyle w:val="Caption"/>
        <w:jc w:val="both"/>
        <w:rPr>
          <w:rFonts w:cs="Arial,Italic"/>
          <w:iCs/>
        </w:rPr>
      </w:pPr>
      <w:bookmarkStart w:id="46" w:name="_Toc93670706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>
        <w:rPr>
          <w:noProof/>
        </w:rPr>
        <w:t>30</w:t>
      </w:r>
      <w:r w:rsidR="002626BA">
        <w:rPr>
          <w:noProof/>
        </w:rPr>
        <w:fldChar w:fldCharType="end"/>
      </w:r>
      <w:r>
        <w:t xml:space="preserve">: </w:t>
      </w:r>
      <w:r w:rsidRPr="001F18D5">
        <w:t>Tabela e Përgjithshme e Njoftimeve të Palexuara</w:t>
      </w:r>
      <w:bookmarkEnd w:id="46"/>
    </w:p>
    <w:p w14:paraId="2762FDA6" w14:textId="77777777" w:rsidR="000E3FAD" w:rsidRPr="009455BF" w:rsidRDefault="000E3FAD" w:rsidP="000E3FAD">
      <w:pPr>
        <w:jc w:val="both"/>
        <w:rPr>
          <w:rFonts w:eastAsia="MS Mincho"/>
          <w:noProof/>
          <w:lang w:bidi="ar-SA"/>
        </w:rPr>
      </w:pPr>
      <w:r w:rsidRPr="009455BF">
        <w:rPr>
          <w:rFonts w:eastAsia="MS Mincho"/>
          <w:noProof/>
          <w:lang w:bidi="ar-SA"/>
        </w:rPr>
        <w:t xml:space="preserve">Një mënyrë tjetër për të hapur Njoftimet është nëpërmjet menusë eFiling i Im / Njoftimet e Mia: </w:t>
      </w:r>
    </w:p>
    <w:p w14:paraId="12488ADE" w14:textId="77777777" w:rsidR="001D34B5" w:rsidRDefault="000E3FAD" w:rsidP="001D34B5">
      <w:pPr>
        <w:keepNext/>
        <w:spacing w:after="0"/>
        <w:jc w:val="both"/>
      </w:pPr>
      <w:r>
        <w:rPr>
          <w:rFonts w:cs="Arial,Italic"/>
          <w:iCs/>
          <w:noProof/>
          <w:lang w:bidi="ar-SA"/>
        </w:rPr>
        <w:drawing>
          <wp:inline distT="0" distB="0" distL="0" distR="0" wp14:anchorId="2EE1E689" wp14:editId="2B55D22A">
            <wp:extent cx="1295512" cy="107451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ACDBAF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512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73FC" w14:textId="464F9905" w:rsidR="000E3FAD" w:rsidRPr="001D34B5" w:rsidRDefault="001D34B5" w:rsidP="001D34B5">
      <w:pPr>
        <w:pStyle w:val="Caption"/>
        <w:jc w:val="both"/>
      </w:pPr>
      <w:bookmarkStart w:id="47" w:name="_Toc93670707"/>
      <w:r>
        <w:t xml:space="preserve">Figura </w:t>
      </w:r>
      <w:r w:rsidR="002626BA">
        <w:fldChar w:fldCharType="begin"/>
      </w:r>
      <w:r w:rsidR="002626BA">
        <w:instrText xml:space="preserve"> SEQ Figura \* ARABIC </w:instrText>
      </w:r>
      <w:r w:rsidR="002626BA">
        <w:fldChar w:fldCharType="separate"/>
      </w:r>
      <w:r>
        <w:rPr>
          <w:noProof/>
        </w:rPr>
        <w:t>31</w:t>
      </w:r>
      <w:r w:rsidR="002626BA">
        <w:rPr>
          <w:noProof/>
        </w:rPr>
        <w:fldChar w:fldCharType="end"/>
      </w:r>
      <w:r>
        <w:t xml:space="preserve">: </w:t>
      </w:r>
      <w:r w:rsidRPr="00EE2625">
        <w:t>Menuja e Njoftimeve të Mia</w:t>
      </w:r>
      <w:bookmarkEnd w:id="47"/>
    </w:p>
    <w:p w14:paraId="55399108" w14:textId="77777777" w:rsidR="009007B1" w:rsidRDefault="000E3FAD" w:rsidP="000313F5">
      <w:pPr>
        <w:ind w:right="-45"/>
        <w:jc w:val="both"/>
        <w:rPr>
          <w:rFonts w:eastAsia="MS Mincho" w:cs="Arial,Italic"/>
          <w:iCs/>
        </w:rPr>
      </w:pPr>
      <w:r w:rsidRPr="009455BF">
        <w:rPr>
          <w:rFonts w:eastAsia="MS Mincho" w:cs="Arial,Italic"/>
          <w:iCs/>
        </w:rPr>
        <w:t>Njoftimet do të gjenerohen kur çështj</w:t>
      </w:r>
      <w:r w:rsidR="0033333F">
        <w:rPr>
          <w:rFonts w:eastAsia="MS Mincho" w:cs="Arial,Italic"/>
          <w:iCs/>
        </w:rPr>
        <w:t xml:space="preserve">a e kerkeses per rimbursim </w:t>
      </w:r>
      <w:r w:rsidRPr="009455BF">
        <w:rPr>
          <w:rFonts w:eastAsia="MS Mincho" w:cs="Arial,Italic"/>
          <w:iCs/>
        </w:rPr>
        <w:t xml:space="preserve"> </w:t>
      </w:r>
      <w:r w:rsidR="000313F5">
        <w:rPr>
          <w:rFonts w:eastAsia="MS Mincho" w:cs="Arial,Italic"/>
          <w:iCs/>
        </w:rPr>
        <w:t xml:space="preserve">ka </w:t>
      </w:r>
      <w:r w:rsidRPr="009455BF">
        <w:rPr>
          <w:rFonts w:eastAsia="MS Mincho" w:cs="Arial,Italic"/>
          <w:iCs/>
        </w:rPr>
        <w:t>një status përfundimtar</w:t>
      </w:r>
      <w:r w:rsidR="0033333F">
        <w:rPr>
          <w:rFonts w:eastAsia="MS Mincho" w:cs="Arial,Italic"/>
          <w:iCs/>
        </w:rPr>
        <w:t xml:space="preserve"> .</w:t>
      </w:r>
      <w:r w:rsidR="000313F5">
        <w:rPr>
          <w:rFonts w:eastAsia="MS Mincho" w:cs="Arial,Italic"/>
          <w:iCs/>
        </w:rPr>
        <w:t xml:space="preserve"> </w:t>
      </w:r>
    </w:p>
    <w:p w14:paraId="373A494E" w14:textId="32C89CF1" w:rsidR="002F2106" w:rsidRDefault="000313F5" w:rsidP="000313F5">
      <w:pPr>
        <w:ind w:right="-45"/>
        <w:jc w:val="both"/>
        <w:rPr>
          <w:rFonts w:eastAsia="MS Mincho" w:cs="Arial,Italic"/>
          <w:iCs/>
        </w:rPr>
      </w:pPr>
      <w:r>
        <w:rPr>
          <w:rFonts w:eastAsia="MS Mincho" w:cs="Arial,Italic"/>
          <w:iCs/>
        </w:rPr>
        <w:t xml:space="preserve">Tatimpaguesi do te njoftohet nepermjet mesazhit </w:t>
      </w:r>
    </w:p>
    <w:p w14:paraId="339DBD2E" w14:textId="09810F72" w:rsidR="000313F5" w:rsidRPr="009007B1" w:rsidRDefault="000313F5" w:rsidP="000313F5">
      <w:pPr>
        <w:ind w:right="-45"/>
        <w:jc w:val="both"/>
        <w:rPr>
          <w:rFonts w:eastAsia="MS Mincho" w:cs="Arial,Italic"/>
          <w:iCs/>
        </w:rPr>
      </w:pPr>
      <w:r w:rsidRPr="009007B1">
        <w:rPr>
          <w:rFonts w:eastAsia="MS Mincho" w:cs="Arial,Italic"/>
          <w:iCs/>
        </w:rPr>
        <w:t>Çështja juaj nr. Xxxxxxxxx “Kërkesë Rimbursimi TVSH” u mbyll. Ju lutem gjeni përgjigjen duke hapur çështjen në pamjen "Çështjet e Mbyllura", tek menuja "E-Filing im/Çështjet e mia"</w:t>
      </w:r>
    </w:p>
    <w:p w14:paraId="2B595FD1" w14:textId="456F6334" w:rsidR="000E3FAD" w:rsidRDefault="000E3FAD" w:rsidP="000E3FAD">
      <w:pPr>
        <w:jc w:val="both"/>
        <w:rPr>
          <w:rFonts w:eastAsia="MS Mincho" w:cs="Arial,Italic"/>
          <w:iCs/>
        </w:rPr>
      </w:pPr>
    </w:p>
    <w:p w14:paraId="1EBDA387" w14:textId="12BB30A5" w:rsidR="000E3FAD" w:rsidRDefault="000E3FAD" w:rsidP="000E3FAD">
      <w:pPr>
        <w:jc w:val="both"/>
        <w:rPr>
          <w:rFonts w:eastAsia="MS Mincho" w:cs="Arial,Italic"/>
          <w:iCs/>
        </w:rPr>
      </w:pPr>
    </w:p>
    <w:p w14:paraId="3245DE64" w14:textId="3D7181DD" w:rsidR="0033333F" w:rsidRDefault="0033333F" w:rsidP="000E3FAD">
      <w:pPr>
        <w:jc w:val="both"/>
        <w:rPr>
          <w:rFonts w:eastAsia="MS Mincho" w:cs="Arial,Italic"/>
          <w:iCs/>
        </w:rPr>
      </w:pPr>
    </w:p>
    <w:sectPr w:rsidR="0033333F" w:rsidSect="002F2106">
      <w:type w:val="continuous"/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4856E" w14:textId="77777777" w:rsidR="002626BA" w:rsidRDefault="002626BA" w:rsidP="00311BCA">
      <w:pPr>
        <w:spacing w:after="0" w:line="240" w:lineRule="auto"/>
      </w:pPr>
      <w:r>
        <w:separator/>
      </w:r>
    </w:p>
  </w:endnote>
  <w:endnote w:type="continuationSeparator" w:id="0">
    <w:p w14:paraId="03B11021" w14:textId="77777777" w:rsidR="002626BA" w:rsidRDefault="002626BA" w:rsidP="00311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E36C0A"/>
      </w:tblBorders>
      <w:tblLook w:val="04A0" w:firstRow="1" w:lastRow="0" w:firstColumn="1" w:lastColumn="0" w:noHBand="0" w:noVBand="1"/>
    </w:tblPr>
    <w:tblGrid>
      <w:gridCol w:w="4539"/>
      <w:gridCol w:w="4533"/>
    </w:tblGrid>
    <w:tr w:rsidR="009007B1" w:rsidRPr="00323BDD" w14:paraId="52E2EB56" w14:textId="77777777" w:rsidTr="00323BDD">
      <w:tc>
        <w:tcPr>
          <w:tcW w:w="4606" w:type="dxa"/>
        </w:tcPr>
        <w:p w14:paraId="45BECB55" w14:textId="314B48D0" w:rsidR="009007B1" w:rsidRPr="008D1390" w:rsidRDefault="009007B1" w:rsidP="00B93977">
          <w:pPr>
            <w:pStyle w:val="Footer"/>
            <w:rPr>
              <w:color w:val="365F91"/>
              <w:sz w:val="16"/>
              <w:szCs w:val="16"/>
            </w:rPr>
          </w:pPr>
          <w:r w:rsidRPr="008D1390">
            <w:rPr>
              <w:color w:val="365F91"/>
              <w:sz w:val="16"/>
              <w:szCs w:val="16"/>
            </w:rPr>
            <w:t>Udhëzuesi i përdoruesit E-Filing</w:t>
          </w:r>
          <w:r w:rsidR="00247988" w:rsidRPr="008D1390">
            <w:rPr>
              <w:color w:val="365F91"/>
              <w:sz w:val="16"/>
              <w:szCs w:val="16"/>
            </w:rPr>
            <w:t xml:space="preserve"> “Kerkesa per rimbursim</w:t>
          </w:r>
          <w:r w:rsidR="008D1390">
            <w:rPr>
              <w:color w:val="365F91"/>
              <w:sz w:val="16"/>
              <w:szCs w:val="16"/>
            </w:rPr>
            <w:t>”</w:t>
          </w:r>
          <w:r w:rsidR="008D1390" w:rsidRPr="008D1390">
            <w:rPr>
              <w:color w:val="365F91"/>
              <w:sz w:val="16"/>
              <w:szCs w:val="16"/>
            </w:rPr>
            <w:t xml:space="preserve"> e </w:t>
          </w:r>
          <w:r w:rsidR="00247988" w:rsidRPr="008D1390">
            <w:rPr>
              <w:color w:val="365F91"/>
              <w:sz w:val="16"/>
              <w:szCs w:val="16"/>
            </w:rPr>
            <w:t>TVSH</w:t>
          </w:r>
        </w:p>
      </w:tc>
      <w:tc>
        <w:tcPr>
          <w:tcW w:w="4606" w:type="dxa"/>
        </w:tcPr>
        <w:p w14:paraId="438B5259" w14:textId="77777777" w:rsidR="009007B1" w:rsidRPr="00323BDD" w:rsidRDefault="009007B1" w:rsidP="00323BDD">
          <w:pPr>
            <w:pStyle w:val="Footer"/>
            <w:jc w:val="right"/>
            <w:rPr>
              <w:color w:val="365F91"/>
              <w:sz w:val="18"/>
              <w:szCs w:val="18"/>
            </w:rPr>
          </w:pPr>
          <w:r>
            <w:rPr>
              <w:color w:val="365F91"/>
              <w:sz w:val="18"/>
              <w:szCs w:val="18"/>
            </w:rPr>
            <w:t>Faqja</w:t>
          </w:r>
          <w:r w:rsidRPr="00323BDD">
            <w:rPr>
              <w:color w:val="365F91"/>
              <w:sz w:val="18"/>
              <w:szCs w:val="18"/>
            </w:rPr>
            <w:t xml:space="preserve"> | </w:t>
          </w:r>
          <w:r w:rsidRPr="00323BDD">
            <w:rPr>
              <w:color w:val="365F91"/>
              <w:sz w:val="18"/>
              <w:szCs w:val="18"/>
            </w:rPr>
            <w:fldChar w:fldCharType="begin"/>
          </w:r>
          <w:r w:rsidRPr="00323BDD">
            <w:rPr>
              <w:color w:val="365F91"/>
              <w:sz w:val="18"/>
              <w:szCs w:val="18"/>
            </w:rPr>
            <w:instrText xml:space="preserve"> PAGE   \* MERGEFORMAT </w:instrText>
          </w:r>
          <w:r w:rsidRPr="00323BDD">
            <w:rPr>
              <w:color w:val="365F91"/>
              <w:sz w:val="18"/>
              <w:szCs w:val="18"/>
            </w:rPr>
            <w:fldChar w:fldCharType="separate"/>
          </w:r>
          <w:r w:rsidR="00B50E77">
            <w:rPr>
              <w:noProof/>
              <w:color w:val="365F91"/>
              <w:sz w:val="18"/>
              <w:szCs w:val="18"/>
            </w:rPr>
            <w:t>2</w:t>
          </w:r>
          <w:r w:rsidRPr="00323BDD">
            <w:rPr>
              <w:color w:val="365F91"/>
              <w:sz w:val="18"/>
              <w:szCs w:val="18"/>
            </w:rPr>
            <w:fldChar w:fldCharType="end"/>
          </w:r>
        </w:p>
      </w:tc>
    </w:tr>
  </w:tbl>
  <w:p w14:paraId="666B1543" w14:textId="77777777" w:rsidR="009007B1" w:rsidRDefault="009007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093CCD" w14:textId="77777777" w:rsidR="002626BA" w:rsidRDefault="002626BA" w:rsidP="00311BCA">
      <w:pPr>
        <w:spacing w:after="0" w:line="240" w:lineRule="auto"/>
      </w:pPr>
      <w:r>
        <w:separator/>
      </w:r>
    </w:p>
  </w:footnote>
  <w:footnote w:type="continuationSeparator" w:id="0">
    <w:p w14:paraId="140ABEE2" w14:textId="77777777" w:rsidR="002626BA" w:rsidRDefault="002626BA" w:rsidP="00311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E36C0A"/>
      </w:tblBorders>
      <w:tblLook w:val="04A0" w:firstRow="1" w:lastRow="0" w:firstColumn="1" w:lastColumn="0" w:noHBand="0" w:noVBand="1"/>
    </w:tblPr>
    <w:tblGrid>
      <w:gridCol w:w="2063"/>
      <w:gridCol w:w="7009"/>
    </w:tblGrid>
    <w:tr w:rsidR="009007B1" w:rsidRPr="00323BDD" w14:paraId="5D982CFF" w14:textId="77777777" w:rsidTr="00323BDD">
      <w:tc>
        <w:tcPr>
          <w:tcW w:w="2093" w:type="dxa"/>
        </w:tcPr>
        <w:p w14:paraId="702A829F" w14:textId="77777777" w:rsidR="009007B1" w:rsidRPr="00323BDD" w:rsidRDefault="009007B1" w:rsidP="00323BDD">
          <w:pPr>
            <w:pStyle w:val="Header"/>
            <w:jc w:val="right"/>
          </w:pPr>
        </w:p>
      </w:tc>
      <w:tc>
        <w:tcPr>
          <w:tcW w:w="7119" w:type="dxa"/>
        </w:tcPr>
        <w:p w14:paraId="29E1FC48" w14:textId="77777777" w:rsidR="009007B1" w:rsidRPr="00323BDD" w:rsidRDefault="009007B1" w:rsidP="00323BDD">
          <w:pPr>
            <w:pStyle w:val="Header"/>
            <w:jc w:val="right"/>
          </w:pPr>
        </w:p>
      </w:tc>
    </w:tr>
  </w:tbl>
  <w:p w14:paraId="3203207C" w14:textId="77777777" w:rsidR="009007B1" w:rsidRDefault="009007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E36C0A"/>
      </w:tblBorders>
      <w:tblLook w:val="04A0" w:firstRow="1" w:lastRow="0" w:firstColumn="1" w:lastColumn="0" w:noHBand="0" w:noVBand="1"/>
    </w:tblPr>
    <w:tblGrid>
      <w:gridCol w:w="2054"/>
      <w:gridCol w:w="1947"/>
      <w:gridCol w:w="5071"/>
    </w:tblGrid>
    <w:tr w:rsidR="009007B1" w:rsidRPr="00323BDD" w14:paraId="756333E1" w14:textId="77777777" w:rsidTr="00AE1AC2">
      <w:tc>
        <w:tcPr>
          <w:tcW w:w="2093" w:type="dxa"/>
        </w:tcPr>
        <w:p w14:paraId="54D733D2" w14:textId="235F3BA4" w:rsidR="009007B1" w:rsidRPr="00323BDD" w:rsidRDefault="009007B1" w:rsidP="00323BDD">
          <w:pPr>
            <w:pStyle w:val="Header"/>
            <w:spacing w:before="0"/>
            <w:jc w:val="right"/>
            <w:rPr>
              <w:lang w:val="de-AT"/>
            </w:rPr>
          </w:pPr>
        </w:p>
      </w:tc>
      <w:tc>
        <w:tcPr>
          <w:tcW w:w="1984" w:type="dxa"/>
        </w:tcPr>
        <w:p w14:paraId="5EEBE1F8" w14:textId="51FD643F" w:rsidR="009007B1" w:rsidRPr="00323BDD" w:rsidRDefault="009007B1" w:rsidP="00574251">
          <w:pPr>
            <w:pStyle w:val="Header"/>
            <w:spacing w:before="0"/>
            <w:jc w:val="center"/>
            <w:rPr>
              <w:lang w:val="de-AT"/>
            </w:rPr>
          </w:pPr>
        </w:p>
      </w:tc>
      <w:tc>
        <w:tcPr>
          <w:tcW w:w="5135" w:type="dxa"/>
        </w:tcPr>
        <w:p w14:paraId="1A48C967" w14:textId="76EF27D4" w:rsidR="009007B1" w:rsidRPr="00323BDD" w:rsidRDefault="009007B1" w:rsidP="00574251">
          <w:pPr>
            <w:pStyle w:val="Header"/>
            <w:spacing w:before="0"/>
          </w:pPr>
          <w:r>
            <w:rPr>
              <w:noProof/>
              <w:lang w:bidi="ar-SA"/>
            </w:rPr>
            <w:drawing>
              <wp:inline distT="0" distB="0" distL="0" distR="0" wp14:anchorId="4FD7E4FA" wp14:editId="3E24C372">
                <wp:extent cx="1162050" cy="495300"/>
                <wp:effectExtent l="0" t="0" r="0" b="0"/>
                <wp:docPr id="1391089381" name="Picture 13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675" cy="507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9CA392B" w14:textId="77777777" w:rsidR="009007B1" w:rsidRDefault="009007B1" w:rsidP="005235D4">
    <w:pPr>
      <w:pStyle w:val="Header"/>
      <w:spacing w:befor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7.25pt;height:14.25pt;visibility:visible" o:bullet="t">
        <v:imagedata r:id="rId1" o:title=""/>
      </v:shape>
    </w:pict>
  </w:numPicBullet>
  <w:abstractNum w:abstractNumId="0">
    <w:nsid w:val="02546FBB"/>
    <w:multiLevelType w:val="hybridMultilevel"/>
    <w:tmpl w:val="56DE1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25C1A"/>
    <w:multiLevelType w:val="hybridMultilevel"/>
    <w:tmpl w:val="7D38617E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4057B"/>
    <w:multiLevelType w:val="hybridMultilevel"/>
    <w:tmpl w:val="88E2CCE0"/>
    <w:lvl w:ilvl="0" w:tplc="68A62A98">
      <w:start w:val="13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81CD8"/>
    <w:multiLevelType w:val="hybridMultilevel"/>
    <w:tmpl w:val="5D482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B16DD"/>
    <w:multiLevelType w:val="hybridMultilevel"/>
    <w:tmpl w:val="8A881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59316A"/>
    <w:multiLevelType w:val="hybridMultilevel"/>
    <w:tmpl w:val="FBF8F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22CD9"/>
    <w:multiLevelType w:val="hybridMultilevel"/>
    <w:tmpl w:val="98B87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4F0D33"/>
    <w:multiLevelType w:val="hybridMultilevel"/>
    <w:tmpl w:val="FDD21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153C2C"/>
    <w:multiLevelType w:val="hybridMultilevel"/>
    <w:tmpl w:val="331A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C600F3"/>
    <w:multiLevelType w:val="hybridMultilevel"/>
    <w:tmpl w:val="1004C9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A01F9F"/>
    <w:multiLevelType w:val="hybridMultilevel"/>
    <w:tmpl w:val="7C10E0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80144"/>
    <w:multiLevelType w:val="hybridMultilevel"/>
    <w:tmpl w:val="8C9472D4"/>
    <w:lvl w:ilvl="0" w:tplc="4288A648">
      <w:numFmt w:val="bullet"/>
      <w:lvlText w:val="•"/>
      <w:lvlJc w:val="left"/>
      <w:pPr>
        <w:ind w:left="915" w:hanging="555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920843"/>
    <w:multiLevelType w:val="hybridMultilevel"/>
    <w:tmpl w:val="34144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CF05A9"/>
    <w:multiLevelType w:val="hybridMultilevel"/>
    <w:tmpl w:val="98CA1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11"/>
  </w:num>
  <w:num w:numId="7">
    <w:abstractNumId w:val="6"/>
  </w:num>
  <w:num w:numId="8">
    <w:abstractNumId w:val="4"/>
  </w:num>
  <w:num w:numId="9">
    <w:abstractNumId w:val="3"/>
  </w:num>
  <w:num w:numId="10">
    <w:abstractNumId w:val="5"/>
  </w:num>
  <w:num w:numId="11">
    <w:abstractNumId w:val="12"/>
  </w:num>
  <w:num w:numId="12">
    <w:abstractNumId w:val="13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3E5"/>
    <w:rsid w:val="000005ED"/>
    <w:rsid w:val="00003A1B"/>
    <w:rsid w:val="00004493"/>
    <w:rsid w:val="00005A46"/>
    <w:rsid w:val="00007ED4"/>
    <w:rsid w:val="00013E7F"/>
    <w:rsid w:val="0001412D"/>
    <w:rsid w:val="00014716"/>
    <w:rsid w:val="00016122"/>
    <w:rsid w:val="00022AE2"/>
    <w:rsid w:val="0002636F"/>
    <w:rsid w:val="0003042F"/>
    <w:rsid w:val="000313F5"/>
    <w:rsid w:val="00031832"/>
    <w:rsid w:val="00031F57"/>
    <w:rsid w:val="000325C4"/>
    <w:rsid w:val="00032D67"/>
    <w:rsid w:val="00032DEB"/>
    <w:rsid w:val="00033FA5"/>
    <w:rsid w:val="00034A7D"/>
    <w:rsid w:val="000355F8"/>
    <w:rsid w:val="00035872"/>
    <w:rsid w:val="00035A2E"/>
    <w:rsid w:val="000402CD"/>
    <w:rsid w:val="00041E7C"/>
    <w:rsid w:val="00043B87"/>
    <w:rsid w:val="00047B3F"/>
    <w:rsid w:val="00047D4C"/>
    <w:rsid w:val="00051488"/>
    <w:rsid w:val="00052AFD"/>
    <w:rsid w:val="00052BAA"/>
    <w:rsid w:val="00054E00"/>
    <w:rsid w:val="0005603A"/>
    <w:rsid w:val="000560F9"/>
    <w:rsid w:val="00056C5C"/>
    <w:rsid w:val="00062E5C"/>
    <w:rsid w:val="00063C31"/>
    <w:rsid w:val="0006452B"/>
    <w:rsid w:val="00067156"/>
    <w:rsid w:val="00070F2B"/>
    <w:rsid w:val="0007109B"/>
    <w:rsid w:val="000727D4"/>
    <w:rsid w:val="00072FCF"/>
    <w:rsid w:val="000737F5"/>
    <w:rsid w:val="0007391A"/>
    <w:rsid w:val="00074155"/>
    <w:rsid w:val="000746C2"/>
    <w:rsid w:val="000777DB"/>
    <w:rsid w:val="00077F7B"/>
    <w:rsid w:val="00081A2B"/>
    <w:rsid w:val="00083418"/>
    <w:rsid w:val="00083E84"/>
    <w:rsid w:val="00084885"/>
    <w:rsid w:val="00085A87"/>
    <w:rsid w:val="00085C6C"/>
    <w:rsid w:val="000866DC"/>
    <w:rsid w:val="000937FE"/>
    <w:rsid w:val="00094517"/>
    <w:rsid w:val="00096075"/>
    <w:rsid w:val="00096203"/>
    <w:rsid w:val="00096357"/>
    <w:rsid w:val="000964E1"/>
    <w:rsid w:val="00096C2D"/>
    <w:rsid w:val="000A0204"/>
    <w:rsid w:val="000A04DB"/>
    <w:rsid w:val="000A0EF6"/>
    <w:rsid w:val="000A30B6"/>
    <w:rsid w:val="000A3B9B"/>
    <w:rsid w:val="000A6DE8"/>
    <w:rsid w:val="000B110D"/>
    <w:rsid w:val="000B1E62"/>
    <w:rsid w:val="000B1EEE"/>
    <w:rsid w:val="000B2729"/>
    <w:rsid w:val="000B4960"/>
    <w:rsid w:val="000B4DDF"/>
    <w:rsid w:val="000B6670"/>
    <w:rsid w:val="000B7E24"/>
    <w:rsid w:val="000C74EC"/>
    <w:rsid w:val="000D09A0"/>
    <w:rsid w:val="000D2125"/>
    <w:rsid w:val="000D53C0"/>
    <w:rsid w:val="000D5BF0"/>
    <w:rsid w:val="000D6697"/>
    <w:rsid w:val="000E1EBE"/>
    <w:rsid w:val="000E27E7"/>
    <w:rsid w:val="000E31DC"/>
    <w:rsid w:val="000E375B"/>
    <w:rsid w:val="000E3D49"/>
    <w:rsid w:val="000E3FAD"/>
    <w:rsid w:val="000E4CB5"/>
    <w:rsid w:val="000E6467"/>
    <w:rsid w:val="000E6BF4"/>
    <w:rsid w:val="000F0C4F"/>
    <w:rsid w:val="000F2D76"/>
    <w:rsid w:val="000F368E"/>
    <w:rsid w:val="000F3970"/>
    <w:rsid w:val="000F3AB4"/>
    <w:rsid w:val="000F4D90"/>
    <w:rsid w:val="000F5792"/>
    <w:rsid w:val="000F5C43"/>
    <w:rsid w:val="000F6810"/>
    <w:rsid w:val="000F77EF"/>
    <w:rsid w:val="00100927"/>
    <w:rsid w:val="00100AE5"/>
    <w:rsid w:val="0010112A"/>
    <w:rsid w:val="00102C57"/>
    <w:rsid w:val="00103732"/>
    <w:rsid w:val="001043C8"/>
    <w:rsid w:val="00104EC0"/>
    <w:rsid w:val="00104FEB"/>
    <w:rsid w:val="001050D7"/>
    <w:rsid w:val="001066B6"/>
    <w:rsid w:val="00107702"/>
    <w:rsid w:val="0011319B"/>
    <w:rsid w:val="0011427B"/>
    <w:rsid w:val="00115CFD"/>
    <w:rsid w:val="001162B5"/>
    <w:rsid w:val="00116530"/>
    <w:rsid w:val="00117FC2"/>
    <w:rsid w:val="0012271D"/>
    <w:rsid w:val="00123727"/>
    <w:rsid w:val="0012391A"/>
    <w:rsid w:val="001262D9"/>
    <w:rsid w:val="001269EB"/>
    <w:rsid w:val="00126E74"/>
    <w:rsid w:val="00130444"/>
    <w:rsid w:val="00130BA8"/>
    <w:rsid w:val="00130CA6"/>
    <w:rsid w:val="0013191F"/>
    <w:rsid w:val="00133922"/>
    <w:rsid w:val="00134E0C"/>
    <w:rsid w:val="00135F9C"/>
    <w:rsid w:val="00135FD8"/>
    <w:rsid w:val="00136C2C"/>
    <w:rsid w:val="00136E0C"/>
    <w:rsid w:val="00140150"/>
    <w:rsid w:val="001418E2"/>
    <w:rsid w:val="00141DF1"/>
    <w:rsid w:val="0014448A"/>
    <w:rsid w:val="0014456B"/>
    <w:rsid w:val="00144DE0"/>
    <w:rsid w:val="00146400"/>
    <w:rsid w:val="00146D6B"/>
    <w:rsid w:val="00146D6E"/>
    <w:rsid w:val="00147860"/>
    <w:rsid w:val="00150942"/>
    <w:rsid w:val="00151869"/>
    <w:rsid w:val="00151E88"/>
    <w:rsid w:val="00152B75"/>
    <w:rsid w:val="00154626"/>
    <w:rsid w:val="00154899"/>
    <w:rsid w:val="00154C34"/>
    <w:rsid w:val="00154CE5"/>
    <w:rsid w:val="00154F00"/>
    <w:rsid w:val="001558E5"/>
    <w:rsid w:val="00156375"/>
    <w:rsid w:val="0015698C"/>
    <w:rsid w:val="001575C1"/>
    <w:rsid w:val="00157A35"/>
    <w:rsid w:val="00161596"/>
    <w:rsid w:val="00162967"/>
    <w:rsid w:val="0016325C"/>
    <w:rsid w:val="00163932"/>
    <w:rsid w:val="0016482E"/>
    <w:rsid w:val="00164C95"/>
    <w:rsid w:val="001675C4"/>
    <w:rsid w:val="001676DA"/>
    <w:rsid w:val="0017234C"/>
    <w:rsid w:val="0017424B"/>
    <w:rsid w:val="0017589E"/>
    <w:rsid w:val="00180459"/>
    <w:rsid w:val="00181609"/>
    <w:rsid w:val="00183639"/>
    <w:rsid w:val="0018481A"/>
    <w:rsid w:val="00184D20"/>
    <w:rsid w:val="00184D71"/>
    <w:rsid w:val="001865A1"/>
    <w:rsid w:val="00186787"/>
    <w:rsid w:val="00186BF1"/>
    <w:rsid w:val="00190E47"/>
    <w:rsid w:val="001917F6"/>
    <w:rsid w:val="00194169"/>
    <w:rsid w:val="00194BAB"/>
    <w:rsid w:val="001966AF"/>
    <w:rsid w:val="00196F12"/>
    <w:rsid w:val="001973F9"/>
    <w:rsid w:val="001A159F"/>
    <w:rsid w:val="001A16C0"/>
    <w:rsid w:val="001A18F5"/>
    <w:rsid w:val="001A2638"/>
    <w:rsid w:val="001A295B"/>
    <w:rsid w:val="001A4606"/>
    <w:rsid w:val="001A5967"/>
    <w:rsid w:val="001B10E0"/>
    <w:rsid w:val="001B11CD"/>
    <w:rsid w:val="001B18EF"/>
    <w:rsid w:val="001B226C"/>
    <w:rsid w:val="001B2F77"/>
    <w:rsid w:val="001B3B5D"/>
    <w:rsid w:val="001B5A1C"/>
    <w:rsid w:val="001B5A8E"/>
    <w:rsid w:val="001B5E1E"/>
    <w:rsid w:val="001B6517"/>
    <w:rsid w:val="001B75EB"/>
    <w:rsid w:val="001C0A60"/>
    <w:rsid w:val="001C2439"/>
    <w:rsid w:val="001C4228"/>
    <w:rsid w:val="001C5C3E"/>
    <w:rsid w:val="001C67FD"/>
    <w:rsid w:val="001C716E"/>
    <w:rsid w:val="001C78A9"/>
    <w:rsid w:val="001D086A"/>
    <w:rsid w:val="001D246C"/>
    <w:rsid w:val="001D33C6"/>
    <w:rsid w:val="001D34B5"/>
    <w:rsid w:val="001D5392"/>
    <w:rsid w:val="001D6F84"/>
    <w:rsid w:val="001D7128"/>
    <w:rsid w:val="001D7EE3"/>
    <w:rsid w:val="001E0F59"/>
    <w:rsid w:val="001E1B7E"/>
    <w:rsid w:val="001E4C74"/>
    <w:rsid w:val="001E7D26"/>
    <w:rsid w:val="001F0223"/>
    <w:rsid w:val="001F0ADB"/>
    <w:rsid w:val="001F3AD4"/>
    <w:rsid w:val="001F4F5F"/>
    <w:rsid w:val="001F546B"/>
    <w:rsid w:val="00202B13"/>
    <w:rsid w:val="00204E1B"/>
    <w:rsid w:val="00211146"/>
    <w:rsid w:val="0021123E"/>
    <w:rsid w:val="0021160D"/>
    <w:rsid w:val="002143EF"/>
    <w:rsid w:val="00214838"/>
    <w:rsid w:val="00215B58"/>
    <w:rsid w:val="0021642A"/>
    <w:rsid w:val="00217BC3"/>
    <w:rsid w:val="00221D02"/>
    <w:rsid w:val="00224239"/>
    <w:rsid w:val="00224B0A"/>
    <w:rsid w:val="00225D04"/>
    <w:rsid w:val="0022743E"/>
    <w:rsid w:val="00227D5A"/>
    <w:rsid w:val="002302AF"/>
    <w:rsid w:val="0023282F"/>
    <w:rsid w:val="00233AE5"/>
    <w:rsid w:val="0023528E"/>
    <w:rsid w:val="0023581D"/>
    <w:rsid w:val="00235943"/>
    <w:rsid w:val="0024017F"/>
    <w:rsid w:val="00241565"/>
    <w:rsid w:val="0024164F"/>
    <w:rsid w:val="00241731"/>
    <w:rsid w:val="002438CE"/>
    <w:rsid w:val="00245EC1"/>
    <w:rsid w:val="00246591"/>
    <w:rsid w:val="00247988"/>
    <w:rsid w:val="00251BD1"/>
    <w:rsid w:val="00253A32"/>
    <w:rsid w:val="00253E1E"/>
    <w:rsid w:val="00256955"/>
    <w:rsid w:val="0025725F"/>
    <w:rsid w:val="002577A4"/>
    <w:rsid w:val="00260B0B"/>
    <w:rsid w:val="00260B80"/>
    <w:rsid w:val="00260F88"/>
    <w:rsid w:val="002626BA"/>
    <w:rsid w:val="00262ACB"/>
    <w:rsid w:val="0026341E"/>
    <w:rsid w:val="002638C9"/>
    <w:rsid w:val="002638FA"/>
    <w:rsid w:val="0026408C"/>
    <w:rsid w:val="002640B5"/>
    <w:rsid w:val="00264B70"/>
    <w:rsid w:val="00265BA5"/>
    <w:rsid w:val="002675E3"/>
    <w:rsid w:val="00267731"/>
    <w:rsid w:val="0027009B"/>
    <w:rsid w:val="00270A99"/>
    <w:rsid w:val="00271A72"/>
    <w:rsid w:val="00271C4D"/>
    <w:rsid w:val="00272CB0"/>
    <w:rsid w:val="00274DA8"/>
    <w:rsid w:val="00276532"/>
    <w:rsid w:val="00281520"/>
    <w:rsid w:val="00284B95"/>
    <w:rsid w:val="0028526E"/>
    <w:rsid w:val="002875A9"/>
    <w:rsid w:val="0028791D"/>
    <w:rsid w:val="00291AF7"/>
    <w:rsid w:val="00292D6B"/>
    <w:rsid w:val="002941A5"/>
    <w:rsid w:val="002943E3"/>
    <w:rsid w:val="00294CD6"/>
    <w:rsid w:val="00297591"/>
    <w:rsid w:val="00297A71"/>
    <w:rsid w:val="002A3AF2"/>
    <w:rsid w:val="002B1128"/>
    <w:rsid w:val="002B11C8"/>
    <w:rsid w:val="002B1774"/>
    <w:rsid w:val="002B17A0"/>
    <w:rsid w:val="002B4746"/>
    <w:rsid w:val="002B4D20"/>
    <w:rsid w:val="002C0620"/>
    <w:rsid w:val="002C2110"/>
    <w:rsid w:val="002C3B9E"/>
    <w:rsid w:val="002C41EF"/>
    <w:rsid w:val="002C5059"/>
    <w:rsid w:val="002C533E"/>
    <w:rsid w:val="002C578A"/>
    <w:rsid w:val="002C60F3"/>
    <w:rsid w:val="002D009F"/>
    <w:rsid w:val="002D0DBE"/>
    <w:rsid w:val="002D2F34"/>
    <w:rsid w:val="002D4CD6"/>
    <w:rsid w:val="002D5BC1"/>
    <w:rsid w:val="002D7E99"/>
    <w:rsid w:val="002E18BF"/>
    <w:rsid w:val="002E2433"/>
    <w:rsid w:val="002E36B1"/>
    <w:rsid w:val="002E390F"/>
    <w:rsid w:val="002E4967"/>
    <w:rsid w:val="002E5C65"/>
    <w:rsid w:val="002E6A1B"/>
    <w:rsid w:val="002E72F1"/>
    <w:rsid w:val="002F1DC0"/>
    <w:rsid w:val="002F2106"/>
    <w:rsid w:val="002F3B9F"/>
    <w:rsid w:val="002F4434"/>
    <w:rsid w:val="002F5A54"/>
    <w:rsid w:val="002F5CAE"/>
    <w:rsid w:val="002F6F04"/>
    <w:rsid w:val="00300A1B"/>
    <w:rsid w:val="003016FB"/>
    <w:rsid w:val="00301A2F"/>
    <w:rsid w:val="003020B0"/>
    <w:rsid w:val="003033BE"/>
    <w:rsid w:val="003034AF"/>
    <w:rsid w:val="00303615"/>
    <w:rsid w:val="00303CC8"/>
    <w:rsid w:val="00304E6D"/>
    <w:rsid w:val="003104D9"/>
    <w:rsid w:val="00311BCA"/>
    <w:rsid w:val="00312AB0"/>
    <w:rsid w:val="00314CD5"/>
    <w:rsid w:val="003204ED"/>
    <w:rsid w:val="00321508"/>
    <w:rsid w:val="00322252"/>
    <w:rsid w:val="00323BDD"/>
    <w:rsid w:val="00323D16"/>
    <w:rsid w:val="00324466"/>
    <w:rsid w:val="003248EC"/>
    <w:rsid w:val="00324CD5"/>
    <w:rsid w:val="00325D34"/>
    <w:rsid w:val="003312B1"/>
    <w:rsid w:val="0033333F"/>
    <w:rsid w:val="00333F12"/>
    <w:rsid w:val="00334C43"/>
    <w:rsid w:val="003360BB"/>
    <w:rsid w:val="00336142"/>
    <w:rsid w:val="0033619B"/>
    <w:rsid w:val="00336A0C"/>
    <w:rsid w:val="00337C44"/>
    <w:rsid w:val="00337DF5"/>
    <w:rsid w:val="003405EB"/>
    <w:rsid w:val="0034087C"/>
    <w:rsid w:val="00340938"/>
    <w:rsid w:val="00341BD8"/>
    <w:rsid w:val="00343D84"/>
    <w:rsid w:val="00345C38"/>
    <w:rsid w:val="00346C45"/>
    <w:rsid w:val="00347690"/>
    <w:rsid w:val="003517A6"/>
    <w:rsid w:val="00352224"/>
    <w:rsid w:val="00352916"/>
    <w:rsid w:val="003533C6"/>
    <w:rsid w:val="003536A8"/>
    <w:rsid w:val="003548CB"/>
    <w:rsid w:val="00354AE1"/>
    <w:rsid w:val="00354B36"/>
    <w:rsid w:val="00355CDE"/>
    <w:rsid w:val="00362087"/>
    <w:rsid w:val="003627E0"/>
    <w:rsid w:val="00363FC4"/>
    <w:rsid w:val="00364AC2"/>
    <w:rsid w:val="00364EF5"/>
    <w:rsid w:val="003672F9"/>
    <w:rsid w:val="00367DBC"/>
    <w:rsid w:val="00370CDD"/>
    <w:rsid w:val="00372B99"/>
    <w:rsid w:val="00372ED8"/>
    <w:rsid w:val="00374CE7"/>
    <w:rsid w:val="00376801"/>
    <w:rsid w:val="003826D0"/>
    <w:rsid w:val="00385E04"/>
    <w:rsid w:val="00386998"/>
    <w:rsid w:val="00386F95"/>
    <w:rsid w:val="003875DA"/>
    <w:rsid w:val="003A022B"/>
    <w:rsid w:val="003A0EDC"/>
    <w:rsid w:val="003A0F44"/>
    <w:rsid w:val="003A10D1"/>
    <w:rsid w:val="003A33C8"/>
    <w:rsid w:val="003A36E0"/>
    <w:rsid w:val="003A5BD7"/>
    <w:rsid w:val="003A60A6"/>
    <w:rsid w:val="003A62C6"/>
    <w:rsid w:val="003A7A1C"/>
    <w:rsid w:val="003A7FD4"/>
    <w:rsid w:val="003B07CC"/>
    <w:rsid w:val="003B0A95"/>
    <w:rsid w:val="003B1414"/>
    <w:rsid w:val="003B29B9"/>
    <w:rsid w:val="003B4532"/>
    <w:rsid w:val="003B5FE6"/>
    <w:rsid w:val="003C0317"/>
    <w:rsid w:val="003C1DAD"/>
    <w:rsid w:val="003C21B1"/>
    <w:rsid w:val="003C28E2"/>
    <w:rsid w:val="003C628D"/>
    <w:rsid w:val="003C63A5"/>
    <w:rsid w:val="003C6C8E"/>
    <w:rsid w:val="003C6F55"/>
    <w:rsid w:val="003D0BAE"/>
    <w:rsid w:val="003D377D"/>
    <w:rsid w:val="003D5716"/>
    <w:rsid w:val="003D5BFF"/>
    <w:rsid w:val="003D6C7B"/>
    <w:rsid w:val="003D7D9F"/>
    <w:rsid w:val="003E1461"/>
    <w:rsid w:val="003E1D38"/>
    <w:rsid w:val="003E24C0"/>
    <w:rsid w:val="003E397D"/>
    <w:rsid w:val="003E4426"/>
    <w:rsid w:val="003E466F"/>
    <w:rsid w:val="003E572E"/>
    <w:rsid w:val="003E580A"/>
    <w:rsid w:val="003E7425"/>
    <w:rsid w:val="003E7B30"/>
    <w:rsid w:val="003E7D4E"/>
    <w:rsid w:val="003F0B54"/>
    <w:rsid w:val="003F141C"/>
    <w:rsid w:val="003F30B6"/>
    <w:rsid w:val="003F4078"/>
    <w:rsid w:val="003F42A1"/>
    <w:rsid w:val="003F443A"/>
    <w:rsid w:val="003F4A88"/>
    <w:rsid w:val="003F52FC"/>
    <w:rsid w:val="003F5CE2"/>
    <w:rsid w:val="003F656F"/>
    <w:rsid w:val="003F7F9A"/>
    <w:rsid w:val="00401800"/>
    <w:rsid w:val="00402532"/>
    <w:rsid w:val="00402724"/>
    <w:rsid w:val="0040351F"/>
    <w:rsid w:val="004048C1"/>
    <w:rsid w:val="004057DE"/>
    <w:rsid w:val="00405809"/>
    <w:rsid w:val="00406889"/>
    <w:rsid w:val="004075E3"/>
    <w:rsid w:val="00412819"/>
    <w:rsid w:val="00412AC9"/>
    <w:rsid w:val="00413837"/>
    <w:rsid w:val="00414E64"/>
    <w:rsid w:val="00416B4F"/>
    <w:rsid w:val="0042127D"/>
    <w:rsid w:val="004228A3"/>
    <w:rsid w:val="00424B32"/>
    <w:rsid w:val="00433364"/>
    <w:rsid w:val="00433EFF"/>
    <w:rsid w:val="004362BC"/>
    <w:rsid w:val="00436382"/>
    <w:rsid w:val="004410D7"/>
    <w:rsid w:val="00443ABA"/>
    <w:rsid w:val="00444883"/>
    <w:rsid w:val="00445ACE"/>
    <w:rsid w:val="00446872"/>
    <w:rsid w:val="00447984"/>
    <w:rsid w:val="00447DE3"/>
    <w:rsid w:val="00450669"/>
    <w:rsid w:val="004517DB"/>
    <w:rsid w:val="00452C16"/>
    <w:rsid w:val="00454265"/>
    <w:rsid w:val="00454953"/>
    <w:rsid w:val="004549FA"/>
    <w:rsid w:val="004550FE"/>
    <w:rsid w:val="00455A50"/>
    <w:rsid w:val="00455C24"/>
    <w:rsid w:val="00455D15"/>
    <w:rsid w:val="0045696A"/>
    <w:rsid w:val="0046008D"/>
    <w:rsid w:val="004631D1"/>
    <w:rsid w:val="0046363C"/>
    <w:rsid w:val="00464338"/>
    <w:rsid w:val="004661F5"/>
    <w:rsid w:val="004671F0"/>
    <w:rsid w:val="00471AA7"/>
    <w:rsid w:val="00473B82"/>
    <w:rsid w:val="00473EB6"/>
    <w:rsid w:val="0047438E"/>
    <w:rsid w:val="00474A32"/>
    <w:rsid w:val="004751B0"/>
    <w:rsid w:val="004760D5"/>
    <w:rsid w:val="00476A60"/>
    <w:rsid w:val="00477139"/>
    <w:rsid w:val="004771B5"/>
    <w:rsid w:val="00477D9C"/>
    <w:rsid w:val="00481ED8"/>
    <w:rsid w:val="00482903"/>
    <w:rsid w:val="00482A28"/>
    <w:rsid w:val="00482CEC"/>
    <w:rsid w:val="00484B7D"/>
    <w:rsid w:val="004900F3"/>
    <w:rsid w:val="00490243"/>
    <w:rsid w:val="0049271F"/>
    <w:rsid w:val="004935FC"/>
    <w:rsid w:val="00494111"/>
    <w:rsid w:val="00494579"/>
    <w:rsid w:val="00496F1B"/>
    <w:rsid w:val="00497F0D"/>
    <w:rsid w:val="004A18D8"/>
    <w:rsid w:val="004A3142"/>
    <w:rsid w:val="004A3451"/>
    <w:rsid w:val="004A35A5"/>
    <w:rsid w:val="004A462B"/>
    <w:rsid w:val="004A61B5"/>
    <w:rsid w:val="004A665C"/>
    <w:rsid w:val="004A7BA6"/>
    <w:rsid w:val="004B3155"/>
    <w:rsid w:val="004B4089"/>
    <w:rsid w:val="004B596A"/>
    <w:rsid w:val="004B5AF8"/>
    <w:rsid w:val="004B7EA4"/>
    <w:rsid w:val="004C084F"/>
    <w:rsid w:val="004C0A6A"/>
    <w:rsid w:val="004C0EE8"/>
    <w:rsid w:val="004C1C38"/>
    <w:rsid w:val="004C255E"/>
    <w:rsid w:val="004C2F0A"/>
    <w:rsid w:val="004C488A"/>
    <w:rsid w:val="004C620D"/>
    <w:rsid w:val="004C6F83"/>
    <w:rsid w:val="004D147B"/>
    <w:rsid w:val="004D29AD"/>
    <w:rsid w:val="004D3E2D"/>
    <w:rsid w:val="004D6295"/>
    <w:rsid w:val="004E19C9"/>
    <w:rsid w:val="004E3A32"/>
    <w:rsid w:val="004E7DF7"/>
    <w:rsid w:val="004F19CB"/>
    <w:rsid w:val="004F21CB"/>
    <w:rsid w:val="004F23E6"/>
    <w:rsid w:val="004F5948"/>
    <w:rsid w:val="00500C33"/>
    <w:rsid w:val="005016B2"/>
    <w:rsid w:val="005024CD"/>
    <w:rsid w:val="00502539"/>
    <w:rsid w:val="0050338F"/>
    <w:rsid w:val="00504FDA"/>
    <w:rsid w:val="00505DFC"/>
    <w:rsid w:val="00506076"/>
    <w:rsid w:val="0050678B"/>
    <w:rsid w:val="00507816"/>
    <w:rsid w:val="00507B1B"/>
    <w:rsid w:val="00510113"/>
    <w:rsid w:val="00510B67"/>
    <w:rsid w:val="0051193B"/>
    <w:rsid w:val="00511B91"/>
    <w:rsid w:val="005141F0"/>
    <w:rsid w:val="005144A8"/>
    <w:rsid w:val="005144F3"/>
    <w:rsid w:val="00517C25"/>
    <w:rsid w:val="0052079B"/>
    <w:rsid w:val="005215BB"/>
    <w:rsid w:val="005226E6"/>
    <w:rsid w:val="005235D4"/>
    <w:rsid w:val="0052376F"/>
    <w:rsid w:val="005241EC"/>
    <w:rsid w:val="0052712D"/>
    <w:rsid w:val="00530AD0"/>
    <w:rsid w:val="00530B8E"/>
    <w:rsid w:val="0053136C"/>
    <w:rsid w:val="00531D32"/>
    <w:rsid w:val="0053215E"/>
    <w:rsid w:val="00532877"/>
    <w:rsid w:val="00532DD2"/>
    <w:rsid w:val="0053714A"/>
    <w:rsid w:val="0053727D"/>
    <w:rsid w:val="00537C93"/>
    <w:rsid w:val="00537D13"/>
    <w:rsid w:val="00537FF4"/>
    <w:rsid w:val="00540326"/>
    <w:rsid w:val="005405CC"/>
    <w:rsid w:val="005436FF"/>
    <w:rsid w:val="00544F1B"/>
    <w:rsid w:val="00546342"/>
    <w:rsid w:val="005467A8"/>
    <w:rsid w:val="00547917"/>
    <w:rsid w:val="00547983"/>
    <w:rsid w:val="00547AA9"/>
    <w:rsid w:val="00550B60"/>
    <w:rsid w:val="00554E3B"/>
    <w:rsid w:val="0055567A"/>
    <w:rsid w:val="005575CF"/>
    <w:rsid w:val="00557634"/>
    <w:rsid w:val="00557B80"/>
    <w:rsid w:val="005605B9"/>
    <w:rsid w:val="005608D7"/>
    <w:rsid w:val="0056121F"/>
    <w:rsid w:val="00562D8B"/>
    <w:rsid w:val="00563D4A"/>
    <w:rsid w:val="00564E15"/>
    <w:rsid w:val="0056592E"/>
    <w:rsid w:val="005665B0"/>
    <w:rsid w:val="00567091"/>
    <w:rsid w:val="00567987"/>
    <w:rsid w:val="005713BE"/>
    <w:rsid w:val="00571664"/>
    <w:rsid w:val="0057182C"/>
    <w:rsid w:val="00572806"/>
    <w:rsid w:val="00572987"/>
    <w:rsid w:val="00573E1C"/>
    <w:rsid w:val="00574251"/>
    <w:rsid w:val="005748A7"/>
    <w:rsid w:val="00576CA8"/>
    <w:rsid w:val="005814EF"/>
    <w:rsid w:val="00581F53"/>
    <w:rsid w:val="00582108"/>
    <w:rsid w:val="00582AE4"/>
    <w:rsid w:val="00583585"/>
    <w:rsid w:val="00584045"/>
    <w:rsid w:val="00586124"/>
    <w:rsid w:val="00593A0E"/>
    <w:rsid w:val="00594F54"/>
    <w:rsid w:val="0059512F"/>
    <w:rsid w:val="005A0228"/>
    <w:rsid w:val="005A2386"/>
    <w:rsid w:val="005A2F7B"/>
    <w:rsid w:val="005A30A3"/>
    <w:rsid w:val="005A3171"/>
    <w:rsid w:val="005A3E27"/>
    <w:rsid w:val="005A4272"/>
    <w:rsid w:val="005A44DA"/>
    <w:rsid w:val="005A5195"/>
    <w:rsid w:val="005A6C64"/>
    <w:rsid w:val="005A7680"/>
    <w:rsid w:val="005A76F2"/>
    <w:rsid w:val="005B0851"/>
    <w:rsid w:val="005B1357"/>
    <w:rsid w:val="005B1565"/>
    <w:rsid w:val="005B2C40"/>
    <w:rsid w:val="005B3A60"/>
    <w:rsid w:val="005B3FF2"/>
    <w:rsid w:val="005B42F4"/>
    <w:rsid w:val="005B5250"/>
    <w:rsid w:val="005B7083"/>
    <w:rsid w:val="005B7BCD"/>
    <w:rsid w:val="005C1A0E"/>
    <w:rsid w:val="005C1BA2"/>
    <w:rsid w:val="005C274A"/>
    <w:rsid w:val="005C2CE9"/>
    <w:rsid w:val="005C4C8E"/>
    <w:rsid w:val="005C53E5"/>
    <w:rsid w:val="005C5ACB"/>
    <w:rsid w:val="005C732E"/>
    <w:rsid w:val="005C7C62"/>
    <w:rsid w:val="005C7F2A"/>
    <w:rsid w:val="005D039D"/>
    <w:rsid w:val="005D12C5"/>
    <w:rsid w:val="005D1804"/>
    <w:rsid w:val="005D256C"/>
    <w:rsid w:val="005D2890"/>
    <w:rsid w:val="005D5311"/>
    <w:rsid w:val="005E0509"/>
    <w:rsid w:val="005E087C"/>
    <w:rsid w:val="005E1A8C"/>
    <w:rsid w:val="005E6B78"/>
    <w:rsid w:val="005F0A26"/>
    <w:rsid w:val="005F0CA9"/>
    <w:rsid w:val="005F1D9C"/>
    <w:rsid w:val="005F1DBB"/>
    <w:rsid w:val="005F2A70"/>
    <w:rsid w:val="005F2E83"/>
    <w:rsid w:val="005F45DE"/>
    <w:rsid w:val="005F4BFA"/>
    <w:rsid w:val="005F4D4A"/>
    <w:rsid w:val="005F6E99"/>
    <w:rsid w:val="00600950"/>
    <w:rsid w:val="00602B8E"/>
    <w:rsid w:val="00603166"/>
    <w:rsid w:val="0060453B"/>
    <w:rsid w:val="0060592F"/>
    <w:rsid w:val="00605F1C"/>
    <w:rsid w:val="00607648"/>
    <w:rsid w:val="006107B4"/>
    <w:rsid w:val="00612BFF"/>
    <w:rsid w:val="00613E2B"/>
    <w:rsid w:val="00615C53"/>
    <w:rsid w:val="006217EE"/>
    <w:rsid w:val="0062317A"/>
    <w:rsid w:val="006231D0"/>
    <w:rsid w:val="00624D86"/>
    <w:rsid w:val="0062523D"/>
    <w:rsid w:val="00625887"/>
    <w:rsid w:val="006259E8"/>
    <w:rsid w:val="00626F50"/>
    <w:rsid w:val="00630A2F"/>
    <w:rsid w:val="0063258D"/>
    <w:rsid w:val="006337D8"/>
    <w:rsid w:val="00636D32"/>
    <w:rsid w:val="00636D39"/>
    <w:rsid w:val="00637B7B"/>
    <w:rsid w:val="0064098E"/>
    <w:rsid w:val="006414BF"/>
    <w:rsid w:val="006416B4"/>
    <w:rsid w:val="00642F4E"/>
    <w:rsid w:val="006475E0"/>
    <w:rsid w:val="00647662"/>
    <w:rsid w:val="00652DF5"/>
    <w:rsid w:val="00653699"/>
    <w:rsid w:val="00653ADB"/>
    <w:rsid w:val="00653E60"/>
    <w:rsid w:val="0065468B"/>
    <w:rsid w:val="006550F5"/>
    <w:rsid w:val="006573C1"/>
    <w:rsid w:val="00660A5F"/>
    <w:rsid w:val="00661CD3"/>
    <w:rsid w:val="00661D7F"/>
    <w:rsid w:val="00661E07"/>
    <w:rsid w:val="00661E4B"/>
    <w:rsid w:val="00662363"/>
    <w:rsid w:val="006624F2"/>
    <w:rsid w:val="00663F03"/>
    <w:rsid w:val="00664A11"/>
    <w:rsid w:val="00666883"/>
    <w:rsid w:val="00666F7E"/>
    <w:rsid w:val="0066708C"/>
    <w:rsid w:val="00667F1D"/>
    <w:rsid w:val="00671CA9"/>
    <w:rsid w:val="006738AB"/>
    <w:rsid w:val="00674B2C"/>
    <w:rsid w:val="00680193"/>
    <w:rsid w:val="0068134D"/>
    <w:rsid w:val="0068329A"/>
    <w:rsid w:val="006843BD"/>
    <w:rsid w:val="0068478D"/>
    <w:rsid w:val="006847CE"/>
    <w:rsid w:val="00684D0E"/>
    <w:rsid w:val="00685A48"/>
    <w:rsid w:val="00687EBF"/>
    <w:rsid w:val="006921F3"/>
    <w:rsid w:val="006925B9"/>
    <w:rsid w:val="00692648"/>
    <w:rsid w:val="00695987"/>
    <w:rsid w:val="006967AC"/>
    <w:rsid w:val="006A000D"/>
    <w:rsid w:val="006A0272"/>
    <w:rsid w:val="006A17C8"/>
    <w:rsid w:val="006A304C"/>
    <w:rsid w:val="006A33D3"/>
    <w:rsid w:val="006A365A"/>
    <w:rsid w:val="006A4C87"/>
    <w:rsid w:val="006A4CF6"/>
    <w:rsid w:val="006A4E6C"/>
    <w:rsid w:val="006A6BAE"/>
    <w:rsid w:val="006B0475"/>
    <w:rsid w:val="006B067D"/>
    <w:rsid w:val="006B20FE"/>
    <w:rsid w:val="006B226D"/>
    <w:rsid w:val="006B406A"/>
    <w:rsid w:val="006B6B3B"/>
    <w:rsid w:val="006B6E1A"/>
    <w:rsid w:val="006B7254"/>
    <w:rsid w:val="006C0E10"/>
    <w:rsid w:val="006C1542"/>
    <w:rsid w:val="006C19B5"/>
    <w:rsid w:val="006C29CD"/>
    <w:rsid w:val="006C37AE"/>
    <w:rsid w:val="006C38DD"/>
    <w:rsid w:val="006C565D"/>
    <w:rsid w:val="006C586B"/>
    <w:rsid w:val="006C6A81"/>
    <w:rsid w:val="006C704E"/>
    <w:rsid w:val="006C79AE"/>
    <w:rsid w:val="006D110F"/>
    <w:rsid w:val="006D1C85"/>
    <w:rsid w:val="006D1F0A"/>
    <w:rsid w:val="006D2D44"/>
    <w:rsid w:val="006D3199"/>
    <w:rsid w:val="006D3FF4"/>
    <w:rsid w:val="006D4720"/>
    <w:rsid w:val="006D521F"/>
    <w:rsid w:val="006D67DC"/>
    <w:rsid w:val="006D7A7B"/>
    <w:rsid w:val="006D7B03"/>
    <w:rsid w:val="006E32B6"/>
    <w:rsid w:val="006E3635"/>
    <w:rsid w:val="006E5820"/>
    <w:rsid w:val="006E6F0D"/>
    <w:rsid w:val="006E7357"/>
    <w:rsid w:val="006F2718"/>
    <w:rsid w:val="006F31EF"/>
    <w:rsid w:val="006F37A4"/>
    <w:rsid w:val="006F3985"/>
    <w:rsid w:val="006F3B1C"/>
    <w:rsid w:val="006F5518"/>
    <w:rsid w:val="006F5715"/>
    <w:rsid w:val="006F5ECE"/>
    <w:rsid w:val="00705E0D"/>
    <w:rsid w:val="00707805"/>
    <w:rsid w:val="00710BC6"/>
    <w:rsid w:val="007111E1"/>
    <w:rsid w:val="00712D61"/>
    <w:rsid w:val="00714255"/>
    <w:rsid w:val="00714946"/>
    <w:rsid w:val="00717105"/>
    <w:rsid w:val="00717C61"/>
    <w:rsid w:val="00717D0E"/>
    <w:rsid w:val="00720411"/>
    <w:rsid w:val="00720674"/>
    <w:rsid w:val="00721989"/>
    <w:rsid w:val="00721BAB"/>
    <w:rsid w:val="00721BFF"/>
    <w:rsid w:val="00722178"/>
    <w:rsid w:val="00722E22"/>
    <w:rsid w:val="007251E1"/>
    <w:rsid w:val="0072589D"/>
    <w:rsid w:val="00732B49"/>
    <w:rsid w:val="007335F2"/>
    <w:rsid w:val="00734A78"/>
    <w:rsid w:val="00734CCA"/>
    <w:rsid w:val="007365C0"/>
    <w:rsid w:val="007407BF"/>
    <w:rsid w:val="0074199F"/>
    <w:rsid w:val="00743581"/>
    <w:rsid w:val="00744A11"/>
    <w:rsid w:val="00746A50"/>
    <w:rsid w:val="0075029E"/>
    <w:rsid w:val="007502CF"/>
    <w:rsid w:val="007530F8"/>
    <w:rsid w:val="007575DA"/>
    <w:rsid w:val="0076026C"/>
    <w:rsid w:val="0076571B"/>
    <w:rsid w:val="0076597C"/>
    <w:rsid w:val="00765BBE"/>
    <w:rsid w:val="00766130"/>
    <w:rsid w:val="00766FB3"/>
    <w:rsid w:val="00767776"/>
    <w:rsid w:val="007778CD"/>
    <w:rsid w:val="00781062"/>
    <w:rsid w:val="00781828"/>
    <w:rsid w:val="007822E6"/>
    <w:rsid w:val="0078247E"/>
    <w:rsid w:val="007829B2"/>
    <w:rsid w:val="00786C20"/>
    <w:rsid w:val="0079044B"/>
    <w:rsid w:val="00791513"/>
    <w:rsid w:val="0079458B"/>
    <w:rsid w:val="00795477"/>
    <w:rsid w:val="00795D61"/>
    <w:rsid w:val="00796EA3"/>
    <w:rsid w:val="007A09C5"/>
    <w:rsid w:val="007A11D1"/>
    <w:rsid w:val="007A1B04"/>
    <w:rsid w:val="007A3223"/>
    <w:rsid w:val="007A3BEA"/>
    <w:rsid w:val="007A7186"/>
    <w:rsid w:val="007A74BC"/>
    <w:rsid w:val="007A7B9F"/>
    <w:rsid w:val="007B0CAC"/>
    <w:rsid w:val="007B17C6"/>
    <w:rsid w:val="007B1AF5"/>
    <w:rsid w:val="007B2395"/>
    <w:rsid w:val="007B4F09"/>
    <w:rsid w:val="007B63E8"/>
    <w:rsid w:val="007B6947"/>
    <w:rsid w:val="007B7C02"/>
    <w:rsid w:val="007B7F53"/>
    <w:rsid w:val="007C0FF7"/>
    <w:rsid w:val="007C2011"/>
    <w:rsid w:val="007C2F65"/>
    <w:rsid w:val="007C328F"/>
    <w:rsid w:val="007C3C34"/>
    <w:rsid w:val="007C42F4"/>
    <w:rsid w:val="007C49E3"/>
    <w:rsid w:val="007C5C71"/>
    <w:rsid w:val="007C5F9E"/>
    <w:rsid w:val="007D656B"/>
    <w:rsid w:val="007D7C61"/>
    <w:rsid w:val="007E14DD"/>
    <w:rsid w:val="007E1735"/>
    <w:rsid w:val="007E4F22"/>
    <w:rsid w:val="007F0369"/>
    <w:rsid w:val="007F3F9F"/>
    <w:rsid w:val="007F4A4C"/>
    <w:rsid w:val="007F57D5"/>
    <w:rsid w:val="007F5822"/>
    <w:rsid w:val="007F783E"/>
    <w:rsid w:val="007F78D2"/>
    <w:rsid w:val="007F7C52"/>
    <w:rsid w:val="007F7E89"/>
    <w:rsid w:val="00801076"/>
    <w:rsid w:val="00802285"/>
    <w:rsid w:val="00804675"/>
    <w:rsid w:val="0080569B"/>
    <w:rsid w:val="008060C0"/>
    <w:rsid w:val="00807B94"/>
    <w:rsid w:val="00810281"/>
    <w:rsid w:val="0081134E"/>
    <w:rsid w:val="008117CD"/>
    <w:rsid w:val="0081543F"/>
    <w:rsid w:val="00816129"/>
    <w:rsid w:val="0081783D"/>
    <w:rsid w:val="0082015C"/>
    <w:rsid w:val="008225DC"/>
    <w:rsid w:val="008239D3"/>
    <w:rsid w:val="00823D38"/>
    <w:rsid w:val="00827577"/>
    <w:rsid w:val="00831E7F"/>
    <w:rsid w:val="00833B17"/>
    <w:rsid w:val="00833D5E"/>
    <w:rsid w:val="00834210"/>
    <w:rsid w:val="00836818"/>
    <w:rsid w:val="008368E6"/>
    <w:rsid w:val="00837167"/>
    <w:rsid w:val="008403C9"/>
    <w:rsid w:val="0084057B"/>
    <w:rsid w:val="00840C6A"/>
    <w:rsid w:val="00840ED8"/>
    <w:rsid w:val="00842A98"/>
    <w:rsid w:val="00842F07"/>
    <w:rsid w:val="00843746"/>
    <w:rsid w:val="00843948"/>
    <w:rsid w:val="00844BE3"/>
    <w:rsid w:val="00850F3F"/>
    <w:rsid w:val="00851A38"/>
    <w:rsid w:val="00854359"/>
    <w:rsid w:val="008570FC"/>
    <w:rsid w:val="00857213"/>
    <w:rsid w:val="008579BD"/>
    <w:rsid w:val="00860C94"/>
    <w:rsid w:val="00861AF1"/>
    <w:rsid w:val="00861F3F"/>
    <w:rsid w:val="00862372"/>
    <w:rsid w:val="0086370A"/>
    <w:rsid w:val="00864367"/>
    <w:rsid w:val="00870D3B"/>
    <w:rsid w:val="00873ED5"/>
    <w:rsid w:val="00873EDC"/>
    <w:rsid w:val="00875F99"/>
    <w:rsid w:val="008769D4"/>
    <w:rsid w:val="00876FC6"/>
    <w:rsid w:val="00881A02"/>
    <w:rsid w:val="008853EF"/>
    <w:rsid w:val="008858FA"/>
    <w:rsid w:val="00885F0E"/>
    <w:rsid w:val="008872D5"/>
    <w:rsid w:val="00890C69"/>
    <w:rsid w:val="008910EF"/>
    <w:rsid w:val="0089197E"/>
    <w:rsid w:val="00892229"/>
    <w:rsid w:val="00892D41"/>
    <w:rsid w:val="00893F6A"/>
    <w:rsid w:val="00894C93"/>
    <w:rsid w:val="00894FEB"/>
    <w:rsid w:val="008968EE"/>
    <w:rsid w:val="0089698F"/>
    <w:rsid w:val="008A1207"/>
    <w:rsid w:val="008A2012"/>
    <w:rsid w:val="008A68D6"/>
    <w:rsid w:val="008A7229"/>
    <w:rsid w:val="008A7537"/>
    <w:rsid w:val="008B06EA"/>
    <w:rsid w:val="008B0ABF"/>
    <w:rsid w:val="008B192B"/>
    <w:rsid w:val="008B72FB"/>
    <w:rsid w:val="008B7494"/>
    <w:rsid w:val="008B751C"/>
    <w:rsid w:val="008C037F"/>
    <w:rsid w:val="008C18FE"/>
    <w:rsid w:val="008C1DE5"/>
    <w:rsid w:val="008C295D"/>
    <w:rsid w:val="008C3360"/>
    <w:rsid w:val="008C6B20"/>
    <w:rsid w:val="008C768F"/>
    <w:rsid w:val="008C7C8B"/>
    <w:rsid w:val="008C7E76"/>
    <w:rsid w:val="008D0785"/>
    <w:rsid w:val="008D0C71"/>
    <w:rsid w:val="008D1390"/>
    <w:rsid w:val="008D27FF"/>
    <w:rsid w:val="008D3868"/>
    <w:rsid w:val="008D45BA"/>
    <w:rsid w:val="008E25F6"/>
    <w:rsid w:val="008E3749"/>
    <w:rsid w:val="008E4435"/>
    <w:rsid w:val="008E63FE"/>
    <w:rsid w:val="008E748E"/>
    <w:rsid w:val="008E79A8"/>
    <w:rsid w:val="008F25FC"/>
    <w:rsid w:val="008F292A"/>
    <w:rsid w:val="008F417E"/>
    <w:rsid w:val="008F44E0"/>
    <w:rsid w:val="008F6132"/>
    <w:rsid w:val="008F7C91"/>
    <w:rsid w:val="009007B1"/>
    <w:rsid w:val="00900EC2"/>
    <w:rsid w:val="00903330"/>
    <w:rsid w:val="00904C79"/>
    <w:rsid w:val="009066AF"/>
    <w:rsid w:val="00906CB5"/>
    <w:rsid w:val="00907DB0"/>
    <w:rsid w:val="00910E44"/>
    <w:rsid w:val="009128A2"/>
    <w:rsid w:val="00912EB9"/>
    <w:rsid w:val="009135DA"/>
    <w:rsid w:val="00914009"/>
    <w:rsid w:val="0091692C"/>
    <w:rsid w:val="00917B00"/>
    <w:rsid w:val="0092151F"/>
    <w:rsid w:val="00921D5B"/>
    <w:rsid w:val="009225B2"/>
    <w:rsid w:val="00922C3E"/>
    <w:rsid w:val="0092352A"/>
    <w:rsid w:val="00923A36"/>
    <w:rsid w:val="00923B53"/>
    <w:rsid w:val="00924BC6"/>
    <w:rsid w:val="00932A3C"/>
    <w:rsid w:val="00932A6B"/>
    <w:rsid w:val="00932E98"/>
    <w:rsid w:val="00932F3E"/>
    <w:rsid w:val="0093631D"/>
    <w:rsid w:val="00936B78"/>
    <w:rsid w:val="00941939"/>
    <w:rsid w:val="0094421F"/>
    <w:rsid w:val="00944D20"/>
    <w:rsid w:val="009455BF"/>
    <w:rsid w:val="00950047"/>
    <w:rsid w:val="009515EE"/>
    <w:rsid w:val="009518B5"/>
    <w:rsid w:val="009600FE"/>
    <w:rsid w:val="0096097D"/>
    <w:rsid w:val="009613F9"/>
    <w:rsid w:val="00962267"/>
    <w:rsid w:val="00963D7E"/>
    <w:rsid w:val="00964940"/>
    <w:rsid w:val="00966F9E"/>
    <w:rsid w:val="0096740E"/>
    <w:rsid w:val="00970864"/>
    <w:rsid w:val="0097097C"/>
    <w:rsid w:val="009746D8"/>
    <w:rsid w:val="00974958"/>
    <w:rsid w:val="009773B1"/>
    <w:rsid w:val="00980797"/>
    <w:rsid w:val="00982006"/>
    <w:rsid w:val="009825C1"/>
    <w:rsid w:val="00986A00"/>
    <w:rsid w:val="00991F25"/>
    <w:rsid w:val="00992599"/>
    <w:rsid w:val="009926CB"/>
    <w:rsid w:val="0099397E"/>
    <w:rsid w:val="00993C09"/>
    <w:rsid w:val="00993CD4"/>
    <w:rsid w:val="00995D74"/>
    <w:rsid w:val="009A18D2"/>
    <w:rsid w:val="009A2B05"/>
    <w:rsid w:val="009A4656"/>
    <w:rsid w:val="009A57CA"/>
    <w:rsid w:val="009A5A80"/>
    <w:rsid w:val="009B0315"/>
    <w:rsid w:val="009B41C0"/>
    <w:rsid w:val="009C1547"/>
    <w:rsid w:val="009C39A7"/>
    <w:rsid w:val="009C3BAE"/>
    <w:rsid w:val="009C3F90"/>
    <w:rsid w:val="009C42B2"/>
    <w:rsid w:val="009C5293"/>
    <w:rsid w:val="009C6215"/>
    <w:rsid w:val="009C653D"/>
    <w:rsid w:val="009C6947"/>
    <w:rsid w:val="009C6E94"/>
    <w:rsid w:val="009C7074"/>
    <w:rsid w:val="009C71F7"/>
    <w:rsid w:val="009D139C"/>
    <w:rsid w:val="009D14F6"/>
    <w:rsid w:val="009D537B"/>
    <w:rsid w:val="009D53E0"/>
    <w:rsid w:val="009D54EC"/>
    <w:rsid w:val="009D5A75"/>
    <w:rsid w:val="009D5AAE"/>
    <w:rsid w:val="009D5C79"/>
    <w:rsid w:val="009D60E5"/>
    <w:rsid w:val="009E0C92"/>
    <w:rsid w:val="009E1522"/>
    <w:rsid w:val="009E2529"/>
    <w:rsid w:val="009E4CA7"/>
    <w:rsid w:val="009E7163"/>
    <w:rsid w:val="009E783B"/>
    <w:rsid w:val="009F1BFC"/>
    <w:rsid w:val="009F289A"/>
    <w:rsid w:val="009F3037"/>
    <w:rsid w:val="009F47A6"/>
    <w:rsid w:val="00A00250"/>
    <w:rsid w:val="00A01362"/>
    <w:rsid w:val="00A0185E"/>
    <w:rsid w:val="00A028B4"/>
    <w:rsid w:val="00A02E24"/>
    <w:rsid w:val="00A04C14"/>
    <w:rsid w:val="00A05CB2"/>
    <w:rsid w:val="00A06F1E"/>
    <w:rsid w:val="00A10FE1"/>
    <w:rsid w:val="00A11083"/>
    <w:rsid w:val="00A1219E"/>
    <w:rsid w:val="00A12F4D"/>
    <w:rsid w:val="00A149D5"/>
    <w:rsid w:val="00A1503E"/>
    <w:rsid w:val="00A15C24"/>
    <w:rsid w:val="00A1615A"/>
    <w:rsid w:val="00A168AB"/>
    <w:rsid w:val="00A16CDC"/>
    <w:rsid w:val="00A17794"/>
    <w:rsid w:val="00A17D7F"/>
    <w:rsid w:val="00A17E5C"/>
    <w:rsid w:val="00A21211"/>
    <w:rsid w:val="00A258C8"/>
    <w:rsid w:val="00A30376"/>
    <w:rsid w:val="00A307F9"/>
    <w:rsid w:val="00A31A7A"/>
    <w:rsid w:val="00A31F42"/>
    <w:rsid w:val="00A3206A"/>
    <w:rsid w:val="00A32129"/>
    <w:rsid w:val="00A35DA8"/>
    <w:rsid w:val="00A372E7"/>
    <w:rsid w:val="00A37561"/>
    <w:rsid w:val="00A40836"/>
    <w:rsid w:val="00A409BE"/>
    <w:rsid w:val="00A41440"/>
    <w:rsid w:val="00A41E3B"/>
    <w:rsid w:val="00A42518"/>
    <w:rsid w:val="00A46AEF"/>
    <w:rsid w:val="00A47B5F"/>
    <w:rsid w:val="00A47C54"/>
    <w:rsid w:val="00A47D2D"/>
    <w:rsid w:val="00A51B7C"/>
    <w:rsid w:val="00A5260E"/>
    <w:rsid w:val="00A54619"/>
    <w:rsid w:val="00A54C06"/>
    <w:rsid w:val="00A564A3"/>
    <w:rsid w:val="00A67379"/>
    <w:rsid w:val="00A70AD6"/>
    <w:rsid w:val="00A80A28"/>
    <w:rsid w:val="00A80F8B"/>
    <w:rsid w:val="00A83B73"/>
    <w:rsid w:val="00A84F32"/>
    <w:rsid w:val="00A873B0"/>
    <w:rsid w:val="00A87CD7"/>
    <w:rsid w:val="00A90ADD"/>
    <w:rsid w:val="00A92649"/>
    <w:rsid w:val="00A949D1"/>
    <w:rsid w:val="00A951A1"/>
    <w:rsid w:val="00A95983"/>
    <w:rsid w:val="00A96C5C"/>
    <w:rsid w:val="00AA0A3D"/>
    <w:rsid w:val="00AA588D"/>
    <w:rsid w:val="00AA6B31"/>
    <w:rsid w:val="00AB0E89"/>
    <w:rsid w:val="00AB1137"/>
    <w:rsid w:val="00AB13F8"/>
    <w:rsid w:val="00AB1AA2"/>
    <w:rsid w:val="00AB2643"/>
    <w:rsid w:val="00AB3F7B"/>
    <w:rsid w:val="00AB51A9"/>
    <w:rsid w:val="00AB6AA4"/>
    <w:rsid w:val="00AB6FF9"/>
    <w:rsid w:val="00AB7506"/>
    <w:rsid w:val="00AC02F4"/>
    <w:rsid w:val="00AC0630"/>
    <w:rsid w:val="00AC7B63"/>
    <w:rsid w:val="00AD1EC7"/>
    <w:rsid w:val="00AD21EA"/>
    <w:rsid w:val="00AD2300"/>
    <w:rsid w:val="00AD316F"/>
    <w:rsid w:val="00AD43C4"/>
    <w:rsid w:val="00AD6499"/>
    <w:rsid w:val="00AD655E"/>
    <w:rsid w:val="00AE1AC2"/>
    <w:rsid w:val="00AE1F09"/>
    <w:rsid w:val="00AE254D"/>
    <w:rsid w:val="00AE2B64"/>
    <w:rsid w:val="00AE32E1"/>
    <w:rsid w:val="00AE6316"/>
    <w:rsid w:val="00AE6709"/>
    <w:rsid w:val="00AE67EC"/>
    <w:rsid w:val="00AE7656"/>
    <w:rsid w:val="00AF2137"/>
    <w:rsid w:val="00AF37BF"/>
    <w:rsid w:val="00AF5097"/>
    <w:rsid w:val="00AF584F"/>
    <w:rsid w:val="00AF623E"/>
    <w:rsid w:val="00AF7349"/>
    <w:rsid w:val="00B00B5E"/>
    <w:rsid w:val="00B015E1"/>
    <w:rsid w:val="00B023D4"/>
    <w:rsid w:val="00B06177"/>
    <w:rsid w:val="00B0668A"/>
    <w:rsid w:val="00B10070"/>
    <w:rsid w:val="00B1179F"/>
    <w:rsid w:val="00B11A97"/>
    <w:rsid w:val="00B13412"/>
    <w:rsid w:val="00B14E3B"/>
    <w:rsid w:val="00B1569D"/>
    <w:rsid w:val="00B17ABF"/>
    <w:rsid w:val="00B21F17"/>
    <w:rsid w:val="00B23383"/>
    <w:rsid w:val="00B24D57"/>
    <w:rsid w:val="00B25039"/>
    <w:rsid w:val="00B2525A"/>
    <w:rsid w:val="00B2536F"/>
    <w:rsid w:val="00B26A1D"/>
    <w:rsid w:val="00B27CA0"/>
    <w:rsid w:val="00B27DF6"/>
    <w:rsid w:val="00B30D64"/>
    <w:rsid w:val="00B325F5"/>
    <w:rsid w:val="00B355F2"/>
    <w:rsid w:val="00B36F22"/>
    <w:rsid w:val="00B370B3"/>
    <w:rsid w:val="00B376B3"/>
    <w:rsid w:val="00B37A11"/>
    <w:rsid w:val="00B403FE"/>
    <w:rsid w:val="00B40F6A"/>
    <w:rsid w:val="00B41102"/>
    <w:rsid w:val="00B41A2A"/>
    <w:rsid w:val="00B41BFD"/>
    <w:rsid w:val="00B4267D"/>
    <w:rsid w:val="00B44A25"/>
    <w:rsid w:val="00B456B8"/>
    <w:rsid w:val="00B46057"/>
    <w:rsid w:val="00B46BF3"/>
    <w:rsid w:val="00B5022B"/>
    <w:rsid w:val="00B502FA"/>
    <w:rsid w:val="00B50E77"/>
    <w:rsid w:val="00B53ECC"/>
    <w:rsid w:val="00B55D92"/>
    <w:rsid w:val="00B5715D"/>
    <w:rsid w:val="00B57785"/>
    <w:rsid w:val="00B60817"/>
    <w:rsid w:val="00B6146C"/>
    <w:rsid w:val="00B634BF"/>
    <w:rsid w:val="00B636F5"/>
    <w:rsid w:val="00B64984"/>
    <w:rsid w:val="00B64DEC"/>
    <w:rsid w:val="00B64F66"/>
    <w:rsid w:val="00B65A65"/>
    <w:rsid w:val="00B65D8F"/>
    <w:rsid w:val="00B679D9"/>
    <w:rsid w:val="00B71008"/>
    <w:rsid w:val="00B72408"/>
    <w:rsid w:val="00B75445"/>
    <w:rsid w:val="00B76173"/>
    <w:rsid w:val="00B76412"/>
    <w:rsid w:val="00B77DDE"/>
    <w:rsid w:val="00B807D5"/>
    <w:rsid w:val="00B838C3"/>
    <w:rsid w:val="00B847B2"/>
    <w:rsid w:val="00B851F7"/>
    <w:rsid w:val="00B86809"/>
    <w:rsid w:val="00B90213"/>
    <w:rsid w:val="00B91A9B"/>
    <w:rsid w:val="00B91D1A"/>
    <w:rsid w:val="00B92EF4"/>
    <w:rsid w:val="00B93977"/>
    <w:rsid w:val="00B94975"/>
    <w:rsid w:val="00B971AE"/>
    <w:rsid w:val="00BA3F70"/>
    <w:rsid w:val="00BA517B"/>
    <w:rsid w:val="00BA71CF"/>
    <w:rsid w:val="00BB19D3"/>
    <w:rsid w:val="00BB4798"/>
    <w:rsid w:val="00BB4A9C"/>
    <w:rsid w:val="00BB78C6"/>
    <w:rsid w:val="00BC09B7"/>
    <w:rsid w:val="00BC0F38"/>
    <w:rsid w:val="00BC6613"/>
    <w:rsid w:val="00BC7AFB"/>
    <w:rsid w:val="00BD1C31"/>
    <w:rsid w:val="00BD7222"/>
    <w:rsid w:val="00BD7EDA"/>
    <w:rsid w:val="00BE02E8"/>
    <w:rsid w:val="00BE04CD"/>
    <w:rsid w:val="00BE07C0"/>
    <w:rsid w:val="00BE0EF4"/>
    <w:rsid w:val="00BE30F0"/>
    <w:rsid w:val="00BE3FB8"/>
    <w:rsid w:val="00BE41B3"/>
    <w:rsid w:val="00BE69B9"/>
    <w:rsid w:val="00BF03D4"/>
    <w:rsid w:val="00BF0BE2"/>
    <w:rsid w:val="00BF19E9"/>
    <w:rsid w:val="00BF1E91"/>
    <w:rsid w:val="00BF27B4"/>
    <w:rsid w:val="00BF5A5B"/>
    <w:rsid w:val="00BF69E1"/>
    <w:rsid w:val="00BF6C44"/>
    <w:rsid w:val="00BF7254"/>
    <w:rsid w:val="00C00981"/>
    <w:rsid w:val="00C02AAE"/>
    <w:rsid w:val="00C02EA6"/>
    <w:rsid w:val="00C050A5"/>
    <w:rsid w:val="00C050BB"/>
    <w:rsid w:val="00C0598D"/>
    <w:rsid w:val="00C063BF"/>
    <w:rsid w:val="00C07251"/>
    <w:rsid w:val="00C0779A"/>
    <w:rsid w:val="00C07FC2"/>
    <w:rsid w:val="00C102F7"/>
    <w:rsid w:val="00C1121D"/>
    <w:rsid w:val="00C1285D"/>
    <w:rsid w:val="00C12E1A"/>
    <w:rsid w:val="00C1302A"/>
    <w:rsid w:val="00C1360E"/>
    <w:rsid w:val="00C15622"/>
    <w:rsid w:val="00C16C47"/>
    <w:rsid w:val="00C22720"/>
    <w:rsid w:val="00C22D83"/>
    <w:rsid w:val="00C24882"/>
    <w:rsid w:val="00C255AA"/>
    <w:rsid w:val="00C25DCC"/>
    <w:rsid w:val="00C271F7"/>
    <w:rsid w:val="00C27862"/>
    <w:rsid w:val="00C302A8"/>
    <w:rsid w:val="00C315EB"/>
    <w:rsid w:val="00C31744"/>
    <w:rsid w:val="00C3670C"/>
    <w:rsid w:val="00C42052"/>
    <w:rsid w:val="00C426A1"/>
    <w:rsid w:val="00C451E3"/>
    <w:rsid w:val="00C456CE"/>
    <w:rsid w:val="00C45C4C"/>
    <w:rsid w:val="00C47F77"/>
    <w:rsid w:val="00C516A9"/>
    <w:rsid w:val="00C51B58"/>
    <w:rsid w:val="00C54992"/>
    <w:rsid w:val="00C54E84"/>
    <w:rsid w:val="00C54EAE"/>
    <w:rsid w:val="00C55C86"/>
    <w:rsid w:val="00C55CDF"/>
    <w:rsid w:val="00C56EB2"/>
    <w:rsid w:val="00C6071A"/>
    <w:rsid w:val="00C61D1D"/>
    <w:rsid w:val="00C62D46"/>
    <w:rsid w:val="00C6314A"/>
    <w:rsid w:val="00C63157"/>
    <w:rsid w:val="00C6375A"/>
    <w:rsid w:val="00C63E39"/>
    <w:rsid w:val="00C64154"/>
    <w:rsid w:val="00C65306"/>
    <w:rsid w:val="00C65F84"/>
    <w:rsid w:val="00C70A97"/>
    <w:rsid w:val="00C71D34"/>
    <w:rsid w:val="00C7278D"/>
    <w:rsid w:val="00C74A8D"/>
    <w:rsid w:val="00C74B67"/>
    <w:rsid w:val="00C74FF3"/>
    <w:rsid w:val="00C75CCA"/>
    <w:rsid w:val="00C768E5"/>
    <w:rsid w:val="00C823B1"/>
    <w:rsid w:val="00C84118"/>
    <w:rsid w:val="00C841A4"/>
    <w:rsid w:val="00C87D5F"/>
    <w:rsid w:val="00C91823"/>
    <w:rsid w:val="00C946B7"/>
    <w:rsid w:val="00C9684F"/>
    <w:rsid w:val="00CA155F"/>
    <w:rsid w:val="00CA3241"/>
    <w:rsid w:val="00CA33DC"/>
    <w:rsid w:val="00CB01C2"/>
    <w:rsid w:val="00CB1590"/>
    <w:rsid w:val="00CB1599"/>
    <w:rsid w:val="00CB29DF"/>
    <w:rsid w:val="00CB2D41"/>
    <w:rsid w:val="00CB316A"/>
    <w:rsid w:val="00CB6349"/>
    <w:rsid w:val="00CC221C"/>
    <w:rsid w:val="00CC2360"/>
    <w:rsid w:val="00CC3B58"/>
    <w:rsid w:val="00CC3CAA"/>
    <w:rsid w:val="00CC4B07"/>
    <w:rsid w:val="00CC4BD6"/>
    <w:rsid w:val="00CC5601"/>
    <w:rsid w:val="00CC6080"/>
    <w:rsid w:val="00CD0476"/>
    <w:rsid w:val="00CD33F4"/>
    <w:rsid w:val="00CD4A5B"/>
    <w:rsid w:val="00CD57C1"/>
    <w:rsid w:val="00CD6221"/>
    <w:rsid w:val="00CE06D7"/>
    <w:rsid w:val="00CE15DD"/>
    <w:rsid w:val="00CE1C74"/>
    <w:rsid w:val="00CE1F4F"/>
    <w:rsid w:val="00CE4F92"/>
    <w:rsid w:val="00CE5BC2"/>
    <w:rsid w:val="00CE673F"/>
    <w:rsid w:val="00CF0A81"/>
    <w:rsid w:val="00CF2E11"/>
    <w:rsid w:val="00CF3F6C"/>
    <w:rsid w:val="00CF68C8"/>
    <w:rsid w:val="00D0033B"/>
    <w:rsid w:val="00D02C92"/>
    <w:rsid w:val="00D0363F"/>
    <w:rsid w:val="00D03955"/>
    <w:rsid w:val="00D0614D"/>
    <w:rsid w:val="00D065C1"/>
    <w:rsid w:val="00D066A0"/>
    <w:rsid w:val="00D07C2A"/>
    <w:rsid w:val="00D07CC4"/>
    <w:rsid w:val="00D105FB"/>
    <w:rsid w:val="00D14F75"/>
    <w:rsid w:val="00D1724E"/>
    <w:rsid w:val="00D218E3"/>
    <w:rsid w:val="00D22418"/>
    <w:rsid w:val="00D24404"/>
    <w:rsid w:val="00D25999"/>
    <w:rsid w:val="00D26983"/>
    <w:rsid w:val="00D27FC0"/>
    <w:rsid w:val="00D32DB2"/>
    <w:rsid w:val="00D3318D"/>
    <w:rsid w:val="00D351FD"/>
    <w:rsid w:val="00D36040"/>
    <w:rsid w:val="00D4094A"/>
    <w:rsid w:val="00D40F02"/>
    <w:rsid w:val="00D4127A"/>
    <w:rsid w:val="00D42CD0"/>
    <w:rsid w:val="00D437CE"/>
    <w:rsid w:val="00D43931"/>
    <w:rsid w:val="00D460DA"/>
    <w:rsid w:val="00D478D4"/>
    <w:rsid w:val="00D47B4D"/>
    <w:rsid w:val="00D519CE"/>
    <w:rsid w:val="00D52607"/>
    <w:rsid w:val="00D54C3D"/>
    <w:rsid w:val="00D55F5D"/>
    <w:rsid w:val="00D56F18"/>
    <w:rsid w:val="00D606A9"/>
    <w:rsid w:val="00D65B67"/>
    <w:rsid w:val="00D65B7A"/>
    <w:rsid w:val="00D665E3"/>
    <w:rsid w:val="00D66605"/>
    <w:rsid w:val="00D6798F"/>
    <w:rsid w:val="00D73460"/>
    <w:rsid w:val="00D7483F"/>
    <w:rsid w:val="00D75230"/>
    <w:rsid w:val="00D76A10"/>
    <w:rsid w:val="00D801B5"/>
    <w:rsid w:val="00D807D4"/>
    <w:rsid w:val="00D80C12"/>
    <w:rsid w:val="00D812C9"/>
    <w:rsid w:val="00D8422B"/>
    <w:rsid w:val="00D842CD"/>
    <w:rsid w:val="00D84C71"/>
    <w:rsid w:val="00D862DF"/>
    <w:rsid w:val="00D86ED7"/>
    <w:rsid w:val="00D87A10"/>
    <w:rsid w:val="00D90D5E"/>
    <w:rsid w:val="00D931A6"/>
    <w:rsid w:val="00D93689"/>
    <w:rsid w:val="00D93B13"/>
    <w:rsid w:val="00D955D0"/>
    <w:rsid w:val="00D96F6D"/>
    <w:rsid w:val="00DA1182"/>
    <w:rsid w:val="00DA11E7"/>
    <w:rsid w:val="00DA1E56"/>
    <w:rsid w:val="00DA26F4"/>
    <w:rsid w:val="00DA33D9"/>
    <w:rsid w:val="00DA7FFD"/>
    <w:rsid w:val="00DB005A"/>
    <w:rsid w:val="00DB0827"/>
    <w:rsid w:val="00DB120B"/>
    <w:rsid w:val="00DB1718"/>
    <w:rsid w:val="00DB1977"/>
    <w:rsid w:val="00DB1C27"/>
    <w:rsid w:val="00DB4832"/>
    <w:rsid w:val="00DB4A53"/>
    <w:rsid w:val="00DB504D"/>
    <w:rsid w:val="00DB6C5F"/>
    <w:rsid w:val="00DB7496"/>
    <w:rsid w:val="00DC091D"/>
    <w:rsid w:val="00DC41A4"/>
    <w:rsid w:val="00DC5816"/>
    <w:rsid w:val="00DC5ADE"/>
    <w:rsid w:val="00DC6321"/>
    <w:rsid w:val="00DC7E69"/>
    <w:rsid w:val="00DD15A2"/>
    <w:rsid w:val="00DD253F"/>
    <w:rsid w:val="00DD3311"/>
    <w:rsid w:val="00DD3CEB"/>
    <w:rsid w:val="00DD3E50"/>
    <w:rsid w:val="00DE00AC"/>
    <w:rsid w:val="00DE0425"/>
    <w:rsid w:val="00DE1304"/>
    <w:rsid w:val="00DE1D28"/>
    <w:rsid w:val="00DE1F50"/>
    <w:rsid w:val="00DE2EE8"/>
    <w:rsid w:val="00DE397D"/>
    <w:rsid w:val="00DE63FC"/>
    <w:rsid w:val="00DE6524"/>
    <w:rsid w:val="00DF1585"/>
    <w:rsid w:val="00DF1A00"/>
    <w:rsid w:val="00DF2F0C"/>
    <w:rsid w:val="00DF422F"/>
    <w:rsid w:val="00DF4CA2"/>
    <w:rsid w:val="00DF5DEE"/>
    <w:rsid w:val="00DF630E"/>
    <w:rsid w:val="00DF796A"/>
    <w:rsid w:val="00E00CE9"/>
    <w:rsid w:val="00E01144"/>
    <w:rsid w:val="00E02EAA"/>
    <w:rsid w:val="00E070E7"/>
    <w:rsid w:val="00E07AA5"/>
    <w:rsid w:val="00E10414"/>
    <w:rsid w:val="00E104B4"/>
    <w:rsid w:val="00E10908"/>
    <w:rsid w:val="00E11BA0"/>
    <w:rsid w:val="00E11E33"/>
    <w:rsid w:val="00E14E8C"/>
    <w:rsid w:val="00E15936"/>
    <w:rsid w:val="00E15BD2"/>
    <w:rsid w:val="00E1676C"/>
    <w:rsid w:val="00E16EAC"/>
    <w:rsid w:val="00E20E1D"/>
    <w:rsid w:val="00E22D12"/>
    <w:rsid w:val="00E2397D"/>
    <w:rsid w:val="00E2590F"/>
    <w:rsid w:val="00E266FC"/>
    <w:rsid w:val="00E30CD3"/>
    <w:rsid w:val="00E31328"/>
    <w:rsid w:val="00E31F80"/>
    <w:rsid w:val="00E32549"/>
    <w:rsid w:val="00E34CB3"/>
    <w:rsid w:val="00E35622"/>
    <w:rsid w:val="00E36F1E"/>
    <w:rsid w:val="00E40A3D"/>
    <w:rsid w:val="00E41C04"/>
    <w:rsid w:val="00E426D8"/>
    <w:rsid w:val="00E43302"/>
    <w:rsid w:val="00E437A1"/>
    <w:rsid w:val="00E43C1B"/>
    <w:rsid w:val="00E4453E"/>
    <w:rsid w:val="00E44827"/>
    <w:rsid w:val="00E44945"/>
    <w:rsid w:val="00E449DB"/>
    <w:rsid w:val="00E4564E"/>
    <w:rsid w:val="00E469A5"/>
    <w:rsid w:val="00E46CBF"/>
    <w:rsid w:val="00E47F73"/>
    <w:rsid w:val="00E50CE3"/>
    <w:rsid w:val="00E50DDA"/>
    <w:rsid w:val="00E50E75"/>
    <w:rsid w:val="00E51694"/>
    <w:rsid w:val="00E52B91"/>
    <w:rsid w:val="00E52EE1"/>
    <w:rsid w:val="00E53756"/>
    <w:rsid w:val="00E53DDF"/>
    <w:rsid w:val="00E57842"/>
    <w:rsid w:val="00E57974"/>
    <w:rsid w:val="00E57BFE"/>
    <w:rsid w:val="00E62FC9"/>
    <w:rsid w:val="00E637FA"/>
    <w:rsid w:val="00E64D1C"/>
    <w:rsid w:val="00E70298"/>
    <w:rsid w:val="00E716A4"/>
    <w:rsid w:val="00E71DCA"/>
    <w:rsid w:val="00E71F9E"/>
    <w:rsid w:val="00E72FBC"/>
    <w:rsid w:val="00E760E4"/>
    <w:rsid w:val="00E8220C"/>
    <w:rsid w:val="00E844F7"/>
    <w:rsid w:val="00E9085B"/>
    <w:rsid w:val="00E91A0E"/>
    <w:rsid w:val="00E92D82"/>
    <w:rsid w:val="00E92ECB"/>
    <w:rsid w:val="00E936AE"/>
    <w:rsid w:val="00E93724"/>
    <w:rsid w:val="00E93A09"/>
    <w:rsid w:val="00E93ED6"/>
    <w:rsid w:val="00E94E0F"/>
    <w:rsid w:val="00E95089"/>
    <w:rsid w:val="00E9556B"/>
    <w:rsid w:val="00E95C5B"/>
    <w:rsid w:val="00E95F34"/>
    <w:rsid w:val="00E97B9C"/>
    <w:rsid w:val="00EA11DA"/>
    <w:rsid w:val="00EA1B04"/>
    <w:rsid w:val="00EA2114"/>
    <w:rsid w:val="00EA2F7D"/>
    <w:rsid w:val="00EA33EA"/>
    <w:rsid w:val="00EA4664"/>
    <w:rsid w:val="00EA7132"/>
    <w:rsid w:val="00EB0BD1"/>
    <w:rsid w:val="00EB0D6C"/>
    <w:rsid w:val="00EB21E7"/>
    <w:rsid w:val="00EB3BAA"/>
    <w:rsid w:val="00EB3C89"/>
    <w:rsid w:val="00EB427E"/>
    <w:rsid w:val="00EB489E"/>
    <w:rsid w:val="00EB5431"/>
    <w:rsid w:val="00EB5CF9"/>
    <w:rsid w:val="00EB6D55"/>
    <w:rsid w:val="00EC280B"/>
    <w:rsid w:val="00EC4F4D"/>
    <w:rsid w:val="00EC51A5"/>
    <w:rsid w:val="00EC5291"/>
    <w:rsid w:val="00EC6960"/>
    <w:rsid w:val="00ED0F64"/>
    <w:rsid w:val="00ED102A"/>
    <w:rsid w:val="00ED1486"/>
    <w:rsid w:val="00ED1B43"/>
    <w:rsid w:val="00ED3204"/>
    <w:rsid w:val="00ED3684"/>
    <w:rsid w:val="00EE2199"/>
    <w:rsid w:val="00EE2487"/>
    <w:rsid w:val="00EE3974"/>
    <w:rsid w:val="00EE5B64"/>
    <w:rsid w:val="00EE6E3D"/>
    <w:rsid w:val="00EE6E80"/>
    <w:rsid w:val="00EF27B7"/>
    <w:rsid w:val="00EF5D9B"/>
    <w:rsid w:val="00EF63EE"/>
    <w:rsid w:val="00EF7079"/>
    <w:rsid w:val="00F00219"/>
    <w:rsid w:val="00F00465"/>
    <w:rsid w:val="00F00ABF"/>
    <w:rsid w:val="00F00C3B"/>
    <w:rsid w:val="00F00CB1"/>
    <w:rsid w:val="00F00E8B"/>
    <w:rsid w:val="00F019F5"/>
    <w:rsid w:val="00F02124"/>
    <w:rsid w:val="00F022E3"/>
    <w:rsid w:val="00F02A9E"/>
    <w:rsid w:val="00F03FD5"/>
    <w:rsid w:val="00F04699"/>
    <w:rsid w:val="00F11B1D"/>
    <w:rsid w:val="00F131D1"/>
    <w:rsid w:val="00F13CD1"/>
    <w:rsid w:val="00F151B7"/>
    <w:rsid w:val="00F1633C"/>
    <w:rsid w:val="00F166B4"/>
    <w:rsid w:val="00F17657"/>
    <w:rsid w:val="00F178CC"/>
    <w:rsid w:val="00F21B8C"/>
    <w:rsid w:val="00F21D92"/>
    <w:rsid w:val="00F225D6"/>
    <w:rsid w:val="00F243CE"/>
    <w:rsid w:val="00F24D45"/>
    <w:rsid w:val="00F25162"/>
    <w:rsid w:val="00F26FFD"/>
    <w:rsid w:val="00F2783E"/>
    <w:rsid w:val="00F27B3B"/>
    <w:rsid w:val="00F32A9E"/>
    <w:rsid w:val="00F330E4"/>
    <w:rsid w:val="00F3334C"/>
    <w:rsid w:val="00F3518B"/>
    <w:rsid w:val="00F35EDB"/>
    <w:rsid w:val="00F36E5E"/>
    <w:rsid w:val="00F4321B"/>
    <w:rsid w:val="00F43E34"/>
    <w:rsid w:val="00F449D9"/>
    <w:rsid w:val="00F44CBB"/>
    <w:rsid w:val="00F50EAD"/>
    <w:rsid w:val="00F50F5D"/>
    <w:rsid w:val="00F51165"/>
    <w:rsid w:val="00F54A31"/>
    <w:rsid w:val="00F56AD1"/>
    <w:rsid w:val="00F574C7"/>
    <w:rsid w:val="00F57A28"/>
    <w:rsid w:val="00F57D25"/>
    <w:rsid w:val="00F61C14"/>
    <w:rsid w:val="00F6528C"/>
    <w:rsid w:val="00F66F4F"/>
    <w:rsid w:val="00F6795A"/>
    <w:rsid w:val="00F700FD"/>
    <w:rsid w:val="00F71110"/>
    <w:rsid w:val="00F71995"/>
    <w:rsid w:val="00F75BFC"/>
    <w:rsid w:val="00F7644C"/>
    <w:rsid w:val="00F76731"/>
    <w:rsid w:val="00F7687A"/>
    <w:rsid w:val="00F8147E"/>
    <w:rsid w:val="00F82D52"/>
    <w:rsid w:val="00F83DD0"/>
    <w:rsid w:val="00F85006"/>
    <w:rsid w:val="00F852D3"/>
    <w:rsid w:val="00F8685B"/>
    <w:rsid w:val="00F86C0F"/>
    <w:rsid w:val="00F87AC1"/>
    <w:rsid w:val="00F91219"/>
    <w:rsid w:val="00F92C81"/>
    <w:rsid w:val="00F935DB"/>
    <w:rsid w:val="00F94DAB"/>
    <w:rsid w:val="00F95791"/>
    <w:rsid w:val="00F95F6B"/>
    <w:rsid w:val="00FA0A92"/>
    <w:rsid w:val="00FA0D60"/>
    <w:rsid w:val="00FA135B"/>
    <w:rsid w:val="00FA1CB8"/>
    <w:rsid w:val="00FA2979"/>
    <w:rsid w:val="00FA3828"/>
    <w:rsid w:val="00FA39B9"/>
    <w:rsid w:val="00FA4582"/>
    <w:rsid w:val="00FA68BF"/>
    <w:rsid w:val="00FA7BBE"/>
    <w:rsid w:val="00FB030D"/>
    <w:rsid w:val="00FB180D"/>
    <w:rsid w:val="00FB1A83"/>
    <w:rsid w:val="00FB21BE"/>
    <w:rsid w:val="00FB3A0D"/>
    <w:rsid w:val="00FB5BF9"/>
    <w:rsid w:val="00FB66B8"/>
    <w:rsid w:val="00FB73C3"/>
    <w:rsid w:val="00FB77B1"/>
    <w:rsid w:val="00FC0BEA"/>
    <w:rsid w:val="00FC1431"/>
    <w:rsid w:val="00FC2EBB"/>
    <w:rsid w:val="00FC3C78"/>
    <w:rsid w:val="00FC4033"/>
    <w:rsid w:val="00FC42E4"/>
    <w:rsid w:val="00FC4986"/>
    <w:rsid w:val="00FC64BC"/>
    <w:rsid w:val="00FC6816"/>
    <w:rsid w:val="00FC6A0F"/>
    <w:rsid w:val="00FC7792"/>
    <w:rsid w:val="00FC7DF0"/>
    <w:rsid w:val="00FD0DB1"/>
    <w:rsid w:val="00FD12DE"/>
    <w:rsid w:val="00FD1D52"/>
    <w:rsid w:val="00FD5457"/>
    <w:rsid w:val="00FD5CCA"/>
    <w:rsid w:val="00FD6087"/>
    <w:rsid w:val="00FE0424"/>
    <w:rsid w:val="00FE094E"/>
    <w:rsid w:val="00FE0990"/>
    <w:rsid w:val="00FE0A59"/>
    <w:rsid w:val="00FE0BCF"/>
    <w:rsid w:val="00FE1047"/>
    <w:rsid w:val="00FE1AFC"/>
    <w:rsid w:val="00FE25AD"/>
    <w:rsid w:val="00FE2A31"/>
    <w:rsid w:val="00FE372B"/>
    <w:rsid w:val="00FE4D92"/>
    <w:rsid w:val="00FE774D"/>
    <w:rsid w:val="00FF0808"/>
    <w:rsid w:val="00FF0EEA"/>
    <w:rsid w:val="00FF15E8"/>
    <w:rsid w:val="00FF15F8"/>
    <w:rsid w:val="00FF28E5"/>
    <w:rsid w:val="00FF2BE0"/>
    <w:rsid w:val="00FF3CE4"/>
    <w:rsid w:val="00FF4F2D"/>
    <w:rsid w:val="00FF5CE2"/>
    <w:rsid w:val="6DF7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BD201"/>
  <w15:chartTrackingRefBased/>
  <w15:docId w15:val="{E09D1342-45CD-46FF-92F5-75FB42F7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5D4"/>
    <w:pPr>
      <w:spacing w:before="200" w:after="200" w:line="276" w:lineRule="auto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5D4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lang w:val="x-none" w:eastAsia="x-none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5D4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val="x-none" w:eastAsia="x-none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5D4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lang w:val="x-none" w:eastAsia="x-none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35D4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lang w:val="x-none" w:eastAsia="x-none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5D4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val="x-none" w:eastAsia="x-none"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5D4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lang w:val="x-none" w:eastAsia="x-none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5D4"/>
    <w:pPr>
      <w:spacing w:before="300" w:after="0"/>
      <w:outlineLvl w:val="6"/>
    </w:pPr>
    <w:rPr>
      <w:caps/>
      <w:color w:val="365F91"/>
      <w:spacing w:val="10"/>
      <w:lang w:val="x-none" w:eastAsia="x-none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5D4"/>
    <w:pPr>
      <w:spacing w:before="300" w:after="0"/>
      <w:outlineLvl w:val="7"/>
    </w:pPr>
    <w:rPr>
      <w:caps/>
      <w:spacing w:val="10"/>
      <w:sz w:val="18"/>
      <w:szCs w:val="18"/>
      <w:lang w:val="x-none" w:eastAsia="x-none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5D4"/>
    <w:pPr>
      <w:spacing w:before="300" w:after="0"/>
      <w:outlineLvl w:val="8"/>
    </w:pPr>
    <w:rPr>
      <w:i/>
      <w:caps/>
      <w:spacing w:val="10"/>
      <w:sz w:val="18"/>
      <w:szCs w:val="18"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1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BCA"/>
  </w:style>
  <w:style w:type="paragraph" w:styleId="Footer">
    <w:name w:val="footer"/>
    <w:basedOn w:val="Normal"/>
    <w:link w:val="FooterChar"/>
    <w:uiPriority w:val="99"/>
    <w:unhideWhenUsed/>
    <w:rsid w:val="00311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BCA"/>
  </w:style>
  <w:style w:type="table" w:styleId="TableGrid">
    <w:name w:val="Table Grid"/>
    <w:basedOn w:val="TableNormal"/>
    <w:uiPriority w:val="59"/>
    <w:rsid w:val="00EC4F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4F4D"/>
    <w:pPr>
      <w:spacing w:after="0" w:line="240" w:lineRule="auto"/>
    </w:pPr>
    <w:rPr>
      <w:rFonts w:ascii="Tahoma" w:hAnsi="Tahoma"/>
      <w:sz w:val="16"/>
      <w:szCs w:val="16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EC4F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5235D4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link w:val="Heading2"/>
    <w:uiPriority w:val="9"/>
    <w:rsid w:val="005235D4"/>
    <w:rPr>
      <w:caps/>
      <w:spacing w:val="15"/>
      <w:shd w:val="clear" w:color="auto" w:fill="DBE5F1"/>
    </w:rPr>
  </w:style>
  <w:style w:type="character" w:customStyle="1" w:styleId="Heading3Char">
    <w:name w:val="Heading 3 Char"/>
    <w:link w:val="Heading3"/>
    <w:uiPriority w:val="9"/>
    <w:rsid w:val="005235D4"/>
    <w:rPr>
      <w:caps/>
      <w:color w:val="243F60"/>
      <w:spacing w:val="15"/>
    </w:rPr>
  </w:style>
  <w:style w:type="character" w:customStyle="1" w:styleId="Heading4Char">
    <w:name w:val="Heading 4 Char"/>
    <w:link w:val="Heading4"/>
    <w:uiPriority w:val="9"/>
    <w:rsid w:val="005235D4"/>
    <w:rPr>
      <w:caps/>
      <w:color w:val="365F91"/>
      <w:spacing w:val="10"/>
    </w:rPr>
  </w:style>
  <w:style w:type="character" w:customStyle="1" w:styleId="Heading5Char">
    <w:name w:val="Heading 5 Char"/>
    <w:link w:val="Heading5"/>
    <w:uiPriority w:val="9"/>
    <w:semiHidden/>
    <w:rsid w:val="005235D4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"/>
    <w:semiHidden/>
    <w:rsid w:val="005235D4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"/>
    <w:semiHidden/>
    <w:rsid w:val="005235D4"/>
    <w:rPr>
      <w:caps/>
      <w:color w:val="365F91"/>
      <w:spacing w:val="10"/>
    </w:rPr>
  </w:style>
  <w:style w:type="character" w:customStyle="1" w:styleId="Heading8Char">
    <w:name w:val="Heading 8 Char"/>
    <w:link w:val="Heading8"/>
    <w:uiPriority w:val="9"/>
    <w:semiHidden/>
    <w:rsid w:val="005235D4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5235D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235D4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235D4"/>
    <w:pPr>
      <w:spacing w:before="720"/>
    </w:pPr>
    <w:rPr>
      <w:caps/>
      <w:color w:val="4F81BD"/>
      <w:spacing w:val="10"/>
      <w:kern w:val="28"/>
      <w:sz w:val="52"/>
      <w:szCs w:val="52"/>
      <w:lang w:val="x-none" w:eastAsia="x-none" w:bidi="ar-SA"/>
    </w:rPr>
  </w:style>
  <w:style w:type="character" w:customStyle="1" w:styleId="TitleChar">
    <w:name w:val="Title Char"/>
    <w:link w:val="Title"/>
    <w:uiPriority w:val="10"/>
    <w:rsid w:val="005235D4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5D4"/>
    <w:pPr>
      <w:spacing w:after="1000" w:line="240" w:lineRule="auto"/>
    </w:pPr>
    <w:rPr>
      <w:caps/>
      <w:color w:val="595959"/>
      <w:spacing w:val="10"/>
      <w:sz w:val="24"/>
      <w:szCs w:val="24"/>
      <w:lang w:val="x-none" w:eastAsia="x-none" w:bidi="ar-SA"/>
    </w:rPr>
  </w:style>
  <w:style w:type="character" w:customStyle="1" w:styleId="SubtitleChar">
    <w:name w:val="Subtitle Char"/>
    <w:link w:val="Subtitle"/>
    <w:uiPriority w:val="11"/>
    <w:rsid w:val="005235D4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5235D4"/>
    <w:rPr>
      <w:b/>
      <w:bCs/>
    </w:rPr>
  </w:style>
  <w:style w:type="character" w:styleId="Emphasis">
    <w:name w:val="Emphasis"/>
    <w:uiPriority w:val="20"/>
    <w:qFormat/>
    <w:rsid w:val="005235D4"/>
    <w:rPr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235D4"/>
    <w:pPr>
      <w:spacing w:before="0" w:after="0" w:line="240" w:lineRule="auto"/>
    </w:pPr>
    <w:rPr>
      <w:lang w:val="x-none" w:eastAsia="x-none" w:bidi="ar-SA"/>
    </w:rPr>
  </w:style>
  <w:style w:type="character" w:customStyle="1" w:styleId="NoSpacingChar">
    <w:name w:val="No Spacing Char"/>
    <w:link w:val="NoSpacing"/>
    <w:uiPriority w:val="1"/>
    <w:rsid w:val="005235D4"/>
    <w:rPr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235D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35D4"/>
    <w:rPr>
      <w:i/>
      <w:iCs/>
      <w:lang w:val="x-none" w:eastAsia="x-none" w:bidi="ar-SA"/>
    </w:rPr>
  </w:style>
  <w:style w:type="character" w:customStyle="1" w:styleId="QuoteChar">
    <w:name w:val="Quote Char"/>
    <w:link w:val="Quote"/>
    <w:uiPriority w:val="29"/>
    <w:rsid w:val="005235D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5D4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val="x-none" w:eastAsia="x-none" w:bidi="ar-SA"/>
    </w:rPr>
  </w:style>
  <w:style w:type="character" w:customStyle="1" w:styleId="IntenseQuoteChar">
    <w:name w:val="Intense Quote Char"/>
    <w:link w:val="IntenseQuote"/>
    <w:uiPriority w:val="30"/>
    <w:rsid w:val="005235D4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5235D4"/>
    <w:rPr>
      <w:i/>
      <w:iCs/>
      <w:color w:val="243F60"/>
    </w:rPr>
  </w:style>
  <w:style w:type="character" w:styleId="IntenseEmphasis">
    <w:name w:val="Intense Emphasis"/>
    <w:uiPriority w:val="21"/>
    <w:qFormat/>
    <w:rsid w:val="005235D4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5235D4"/>
    <w:rPr>
      <w:b/>
      <w:bCs/>
      <w:color w:val="4F81BD"/>
    </w:rPr>
  </w:style>
  <w:style w:type="character" w:styleId="IntenseReference">
    <w:name w:val="Intense Reference"/>
    <w:uiPriority w:val="32"/>
    <w:qFormat/>
    <w:rsid w:val="005235D4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5235D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35D4"/>
    <w:pPr>
      <w:outlineLvl w:val="9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2F3B9F"/>
    <w:pPr>
      <w:spacing w:before="0" w:after="0" w:line="240" w:lineRule="auto"/>
      <w:ind w:left="200" w:hanging="200"/>
    </w:pPr>
  </w:style>
  <w:style w:type="paragraph" w:styleId="TOC1">
    <w:name w:val="toc 1"/>
    <w:basedOn w:val="Normal"/>
    <w:next w:val="Normal"/>
    <w:autoRedefine/>
    <w:uiPriority w:val="39"/>
    <w:unhideWhenUsed/>
    <w:rsid w:val="0076026C"/>
    <w:pPr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76026C"/>
    <w:pPr>
      <w:spacing w:before="0" w:after="0"/>
      <w:ind w:left="200"/>
    </w:pPr>
    <w:rPr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76026C"/>
    <w:pPr>
      <w:spacing w:before="0" w:after="0"/>
      <w:ind w:left="40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76026C"/>
    <w:pPr>
      <w:spacing w:before="0" w:after="0"/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76026C"/>
    <w:pPr>
      <w:spacing w:before="0" w:after="0"/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76026C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76026C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76026C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76026C"/>
    <w:pPr>
      <w:spacing w:before="0" w:after="0"/>
      <w:ind w:left="1600"/>
    </w:pPr>
    <w:rPr>
      <w:sz w:val="18"/>
      <w:szCs w:val="18"/>
    </w:rPr>
  </w:style>
  <w:style w:type="character" w:styleId="Hyperlink">
    <w:name w:val="Hyperlink"/>
    <w:uiPriority w:val="99"/>
    <w:unhideWhenUsed/>
    <w:rsid w:val="0076026C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110F"/>
  </w:style>
  <w:style w:type="character" w:customStyle="1" w:styleId="EndnoteTextChar">
    <w:name w:val="Endnote Text Char"/>
    <w:link w:val="EndnoteText"/>
    <w:uiPriority w:val="99"/>
    <w:semiHidden/>
    <w:rsid w:val="006D110F"/>
    <w:rPr>
      <w:lang w:bidi="en-US"/>
    </w:rPr>
  </w:style>
  <w:style w:type="character" w:styleId="EndnoteReference">
    <w:name w:val="endnote reference"/>
    <w:uiPriority w:val="99"/>
    <w:semiHidden/>
    <w:unhideWhenUsed/>
    <w:rsid w:val="006D110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843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character" w:customStyle="1" w:styleId="apple-converted-space">
    <w:name w:val="apple-converted-space"/>
    <w:rsid w:val="006843BD"/>
  </w:style>
  <w:style w:type="character" w:styleId="CommentReference">
    <w:name w:val="annotation reference"/>
    <w:uiPriority w:val="99"/>
    <w:semiHidden/>
    <w:unhideWhenUsed/>
    <w:rsid w:val="00F02A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A9E"/>
  </w:style>
  <w:style w:type="character" w:customStyle="1" w:styleId="CommentTextChar">
    <w:name w:val="Comment Text Char"/>
    <w:link w:val="CommentText"/>
    <w:uiPriority w:val="99"/>
    <w:semiHidden/>
    <w:rsid w:val="00F02A9E"/>
    <w:rPr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A9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02A9E"/>
    <w:rPr>
      <w:b/>
      <w:bCs/>
      <w:lang w:bidi="en-US"/>
    </w:rPr>
  </w:style>
  <w:style w:type="character" w:customStyle="1" w:styleId="normaltextrun">
    <w:name w:val="normaltextrun"/>
    <w:basedOn w:val="DefaultParagraphFont"/>
    <w:rsid w:val="00574251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910EF"/>
    <w:rPr>
      <w:lang w:bidi="en-US"/>
    </w:rPr>
  </w:style>
  <w:style w:type="paragraph" w:styleId="TableofFigures">
    <w:name w:val="table of figures"/>
    <w:basedOn w:val="Normal"/>
    <w:next w:val="Normal"/>
    <w:uiPriority w:val="99"/>
    <w:unhideWhenUsed/>
    <w:rsid w:val="003A7FD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tmp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tmp"/><Relationship Id="rId55" Type="http://schemas.openxmlformats.org/officeDocument/2006/relationships/image" Target="media/image4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ikubinfo2.sharepoint.com/sites/documents/Shared%20Documents/Dep%20PM/KONTRATA/AKTIVE/M-eTax-21-23/8.%20Menaxhim%20Projekti/10.%20Kerkesa%20per%20Ndryshim/2021.05.12%20-%202021.06.11/SLA2-332_VAT%20Refund/Manuale%20perdoruesi/AL%20-%20eFilingUserGuide_Kerkesa%20per%20rimbursim%20TVSH_v1.docx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://www.ikubinfo.al/kryesore.aspx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tmp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5.tmp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tmp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tmp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tmp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tmp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ikubinfo.al/kryesore.asp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29603B7E8AC4A9B728C725070295A" ma:contentTypeVersion="13" ma:contentTypeDescription="Create a new document." ma:contentTypeScope="" ma:versionID="e433784f9091e10399b4dd9e331e68d2">
  <xsd:schema xmlns:xsd="http://www.w3.org/2001/XMLSchema" xmlns:xs="http://www.w3.org/2001/XMLSchema" xmlns:p="http://schemas.microsoft.com/office/2006/metadata/properties" xmlns:ns2="15727c14-ca88-4780-b6ee-c451c0bfbf3b" xmlns:ns3="f782ceaf-7d6e-453e-b490-f1f20f347099" targetNamespace="http://schemas.microsoft.com/office/2006/metadata/properties" ma:root="true" ma:fieldsID="aef8c49b45d92a8654b5dd2525f554a2" ns2:_="" ns3:_="">
    <xsd:import namespace="15727c14-ca88-4780-b6ee-c451c0bfbf3b"/>
    <xsd:import namespace="f782ceaf-7d6e-453e-b490-f1f20f3470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27c14-ca88-4780-b6ee-c451c0bfbf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2ceaf-7d6e-453e-b490-f1f20f347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1B2C98C2-3EC0-474F-91F1-740101B347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23557F-3697-48F9-A057-25CF2C2E69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89E83F-C32A-41C3-85BC-95E1543D4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727c14-ca88-4780-b6ee-c451c0bfbf3b"/>
    <ds:schemaRef ds:uri="f782ceaf-7d6e-453e-b490-f1f20f3470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95753B-30D1-4A80-8C31-EFD3C264B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3305</Words>
  <Characters>18842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Seewald</dc:creator>
  <cp:keywords/>
  <cp:lastModifiedBy>admin</cp:lastModifiedBy>
  <cp:revision>2</cp:revision>
  <cp:lastPrinted>2013-11-01T09:11:00Z</cp:lastPrinted>
  <dcterms:created xsi:type="dcterms:W3CDTF">2022-01-27T14:29:00Z</dcterms:created>
  <dcterms:modified xsi:type="dcterms:W3CDTF">2022-01-27T14:29:00Z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0x01010082F29603B7E8AC4A9B728C725070295A</vt:lpwstr>
  </property>
</Properties>
</file>